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0EC6" w14:textId="191E7DA9" w:rsidR="00A16535" w:rsidRPr="00596221" w:rsidRDefault="00A16535" w:rsidP="00596221">
      <w:pPr>
        <w:pStyle w:val="aa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Инвестиционное послание </w:t>
      </w:r>
      <w:r w:rsidR="00C53738" w:rsidRPr="00596221">
        <w:rPr>
          <w:sz w:val="24"/>
          <w:szCs w:val="24"/>
        </w:rPr>
        <w:br/>
      </w:r>
      <w:r w:rsidRPr="00596221">
        <w:rPr>
          <w:sz w:val="24"/>
          <w:szCs w:val="24"/>
        </w:rPr>
        <w:t xml:space="preserve">Губернатора Ростовской области </w:t>
      </w:r>
      <w:r w:rsidR="00A52A0C" w:rsidRPr="00596221">
        <w:rPr>
          <w:sz w:val="24"/>
          <w:szCs w:val="24"/>
        </w:rPr>
        <w:t xml:space="preserve">– </w:t>
      </w:r>
      <w:r w:rsidRPr="00596221">
        <w:rPr>
          <w:sz w:val="24"/>
          <w:szCs w:val="24"/>
        </w:rPr>
        <w:t>2017</w:t>
      </w:r>
      <w:r w:rsidR="00C53738" w:rsidRPr="00596221">
        <w:rPr>
          <w:sz w:val="24"/>
          <w:szCs w:val="24"/>
        </w:rPr>
        <w:t xml:space="preserve"> </w:t>
      </w:r>
      <w:r w:rsidR="00C53738" w:rsidRPr="00596221">
        <w:rPr>
          <w:sz w:val="24"/>
          <w:szCs w:val="24"/>
        </w:rPr>
        <w:br/>
      </w:r>
      <w:r w:rsidRPr="00596221">
        <w:rPr>
          <w:sz w:val="24"/>
          <w:szCs w:val="24"/>
        </w:rPr>
        <w:t xml:space="preserve">в рамках V международной конференции «Внешнеэкономическая деятельность как фактор </w:t>
      </w:r>
      <w:proofErr w:type="gramStart"/>
      <w:r w:rsidRPr="00596221">
        <w:rPr>
          <w:sz w:val="24"/>
          <w:szCs w:val="24"/>
        </w:rPr>
        <w:t>эффективного</w:t>
      </w:r>
      <w:proofErr w:type="gramEnd"/>
      <w:r w:rsidRPr="00596221">
        <w:rPr>
          <w:sz w:val="24"/>
          <w:szCs w:val="24"/>
        </w:rPr>
        <w:t xml:space="preserve"> развития малых и средних предприятий в</w:t>
      </w:r>
      <w:r w:rsidR="00546C6E" w:rsidRPr="00596221">
        <w:rPr>
          <w:sz w:val="24"/>
          <w:szCs w:val="24"/>
        </w:rPr>
        <w:t> </w:t>
      </w:r>
      <w:r w:rsidRPr="00596221">
        <w:rPr>
          <w:sz w:val="24"/>
          <w:szCs w:val="24"/>
        </w:rPr>
        <w:t>субъектах Российской Федерации»</w:t>
      </w:r>
    </w:p>
    <w:p w14:paraId="3E84FD25" w14:textId="41CB9480" w:rsidR="00A16535" w:rsidRPr="00596221" w:rsidRDefault="000E1159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Добрый день, у</w:t>
      </w:r>
      <w:r w:rsidR="00A16535" w:rsidRPr="00596221">
        <w:rPr>
          <w:sz w:val="24"/>
          <w:szCs w:val="24"/>
        </w:rPr>
        <w:t>важаемые коллеги, приглашенные!</w:t>
      </w:r>
    </w:p>
    <w:p w14:paraId="03A7EDE5" w14:textId="56562C0A" w:rsidR="003A2142" w:rsidRPr="00596221" w:rsidRDefault="003A2142" w:rsidP="00596221">
      <w:pPr>
        <w:ind w:firstLine="142"/>
        <w:rPr>
          <w:sz w:val="24"/>
          <w:szCs w:val="24"/>
        </w:rPr>
      </w:pPr>
      <w:proofErr w:type="gramStart"/>
      <w:r w:rsidRPr="00596221">
        <w:rPr>
          <w:sz w:val="24"/>
          <w:szCs w:val="24"/>
        </w:rPr>
        <w:t xml:space="preserve">Площадку V международной конференции «Внешнеэкономическая деятельность как фактор эффективного развития малых и средних предприятий в субъектах Российской Федерации» для проведения ежегодного инвестиционного послания Губернатора мы выбрали не случайно. </w:t>
      </w:r>
      <w:proofErr w:type="gramEnd"/>
    </w:p>
    <w:p w14:paraId="038EE6B1" w14:textId="3D62886D" w:rsidR="00A16535" w:rsidRPr="00596221" w:rsidRDefault="000E1159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К</w:t>
      </w:r>
      <w:r w:rsidR="00A16535" w:rsidRPr="00596221">
        <w:rPr>
          <w:sz w:val="24"/>
          <w:szCs w:val="24"/>
        </w:rPr>
        <w:t>то такой экспортер?</w:t>
      </w:r>
    </w:p>
    <w:p w14:paraId="1C34D351" w14:textId="7DFAB8D9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Это производитель продукции, способной конкурировать и побеждать не только на </w:t>
      </w:r>
      <w:proofErr w:type="gramStart"/>
      <w:r w:rsidRPr="00596221">
        <w:rPr>
          <w:sz w:val="24"/>
          <w:szCs w:val="24"/>
        </w:rPr>
        <w:t>внутреннем</w:t>
      </w:r>
      <w:proofErr w:type="gramEnd"/>
      <w:r w:rsidRPr="00596221">
        <w:rPr>
          <w:sz w:val="24"/>
          <w:szCs w:val="24"/>
        </w:rPr>
        <w:t xml:space="preserve">, но и на внешних рынках. </w:t>
      </w:r>
    </w:p>
    <w:p w14:paraId="090AA861" w14:textId="77777777" w:rsidR="00F35768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А что дает </w:t>
      </w:r>
      <w:r w:rsidR="00F35768" w:rsidRPr="00596221">
        <w:rPr>
          <w:sz w:val="24"/>
          <w:szCs w:val="24"/>
        </w:rPr>
        <w:t xml:space="preserve">эти </w:t>
      </w:r>
      <w:r w:rsidRPr="00596221">
        <w:rPr>
          <w:sz w:val="24"/>
          <w:szCs w:val="24"/>
        </w:rPr>
        <w:t xml:space="preserve">конкурентные преимущества? </w:t>
      </w:r>
    </w:p>
    <w:p w14:paraId="319B9B0D" w14:textId="614891F4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Наряду с высоким качеством это низкая цена, а</w:t>
      </w:r>
      <w:r w:rsidR="00B96FF1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значит</w:t>
      </w:r>
      <w:r w:rsidR="00B96FF1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низкие издержки производства</w:t>
      </w:r>
      <w:r w:rsidR="0031029F" w:rsidRPr="00596221">
        <w:rPr>
          <w:sz w:val="24"/>
          <w:szCs w:val="24"/>
        </w:rPr>
        <w:t>.</w:t>
      </w:r>
    </w:p>
    <w:p w14:paraId="4E463638" w14:textId="0979C97B" w:rsidR="00F35768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Отсюда вопрос, как мы </w:t>
      </w:r>
      <w:r w:rsidR="00A52A0C" w:rsidRPr="00596221">
        <w:rPr>
          <w:sz w:val="24"/>
          <w:szCs w:val="24"/>
        </w:rPr>
        <w:t xml:space="preserve">– </w:t>
      </w:r>
      <w:r w:rsidRPr="00596221">
        <w:rPr>
          <w:sz w:val="24"/>
          <w:szCs w:val="24"/>
        </w:rPr>
        <w:t xml:space="preserve">региональная власть </w:t>
      </w:r>
      <w:r w:rsidR="00B83260" w:rsidRPr="00596221">
        <w:rPr>
          <w:sz w:val="24"/>
          <w:szCs w:val="24"/>
        </w:rPr>
        <w:t xml:space="preserve">– </w:t>
      </w:r>
      <w:r w:rsidRPr="00596221">
        <w:rPr>
          <w:sz w:val="24"/>
          <w:szCs w:val="24"/>
        </w:rPr>
        <w:t>може</w:t>
      </w:r>
      <w:r w:rsidR="0031029F" w:rsidRPr="00596221">
        <w:rPr>
          <w:sz w:val="24"/>
          <w:szCs w:val="24"/>
        </w:rPr>
        <w:t>м</w:t>
      </w:r>
      <w:r w:rsidRPr="00596221">
        <w:rPr>
          <w:sz w:val="24"/>
          <w:szCs w:val="24"/>
        </w:rPr>
        <w:t xml:space="preserve"> повлиять на снижение издержек бизнеса?</w:t>
      </w:r>
    </w:p>
    <w:p w14:paraId="1835D9B7" w14:textId="36072BAB" w:rsidR="00A16535" w:rsidRPr="00596221" w:rsidRDefault="005F1272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Нужно признать, что </w:t>
      </w:r>
      <w:r w:rsidR="00CD51EC" w:rsidRPr="00596221">
        <w:rPr>
          <w:sz w:val="24"/>
          <w:szCs w:val="24"/>
        </w:rPr>
        <w:t xml:space="preserve">по-настоящему действенных инструментов </w:t>
      </w:r>
      <w:r w:rsidRPr="00596221">
        <w:rPr>
          <w:sz w:val="24"/>
          <w:szCs w:val="24"/>
        </w:rPr>
        <w:t>на уровне региона</w:t>
      </w:r>
      <w:r w:rsidR="00A16535" w:rsidRPr="00596221">
        <w:rPr>
          <w:sz w:val="24"/>
          <w:szCs w:val="24"/>
        </w:rPr>
        <w:t xml:space="preserve"> не так много</w:t>
      </w:r>
      <w:r w:rsidRPr="00596221">
        <w:rPr>
          <w:sz w:val="24"/>
          <w:szCs w:val="24"/>
        </w:rPr>
        <w:t xml:space="preserve">. </w:t>
      </w:r>
      <w:r w:rsidR="00B269A7" w:rsidRPr="00596221">
        <w:rPr>
          <w:sz w:val="24"/>
          <w:szCs w:val="24"/>
        </w:rPr>
        <w:t>Э</w:t>
      </w:r>
      <w:r w:rsidR="00CD51EC" w:rsidRPr="00596221">
        <w:rPr>
          <w:sz w:val="24"/>
          <w:szCs w:val="24"/>
        </w:rPr>
        <w:t>то</w:t>
      </w:r>
      <w:r w:rsidRPr="00596221">
        <w:rPr>
          <w:sz w:val="24"/>
          <w:szCs w:val="24"/>
        </w:rPr>
        <w:t>:</w:t>
      </w:r>
    </w:p>
    <w:p w14:paraId="64EE07FC" w14:textId="4C2304F4" w:rsidR="00A16535" w:rsidRPr="00596221" w:rsidRDefault="00A16535" w:rsidP="00596221">
      <w:pPr>
        <w:pStyle w:val="af3"/>
        <w:numPr>
          <w:ilvl w:val="0"/>
          <w:numId w:val="1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налоговые ставки и преференции по региональным налогам;</w:t>
      </w:r>
    </w:p>
    <w:p w14:paraId="1AB54BD4" w14:textId="07850C3A" w:rsidR="00A16535" w:rsidRPr="00596221" w:rsidRDefault="00A16535" w:rsidP="00596221">
      <w:pPr>
        <w:pStyle w:val="af3"/>
        <w:numPr>
          <w:ilvl w:val="0"/>
          <w:numId w:val="1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финансовая поддержка, в том числе субсидирование приоритетных направлений;</w:t>
      </w:r>
    </w:p>
    <w:p w14:paraId="382AD277" w14:textId="0F5AC73F" w:rsidR="00A16535" w:rsidRPr="00596221" w:rsidRDefault="00A16535" w:rsidP="00596221">
      <w:pPr>
        <w:pStyle w:val="af3"/>
        <w:numPr>
          <w:ilvl w:val="0"/>
          <w:numId w:val="1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тарифы на энергоносители (кроме генерации);</w:t>
      </w:r>
    </w:p>
    <w:p w14:paraId="5DD8FFE3" w14:textId="476737B1" w:rsidR="00A16535" w:rsidRPr="00596221" w:rsidRDefault="00A16535" w:rsidP="00596221">
      <w:pPr>
        <w:pStyle w:val="af3"/>
        <w:numPr>
          <w:ilvl w:val="0"/>
          <w:numId w:val="1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инженерная инфраструктура;</w:t>
      </w:r>
    </w:p>
    <w:p w14:paraId="68DD8D71" w14:textId="7374ADAC" w:rsidR="00A16535" w:rsidRPr="00596221" w:rsidRDefault="00A16535" w:rsidP="00596221">
      <w:pPr>
        <w:pStyle w:val="af3"/>
        <w:numPr>
          <w:ilvl w:val="0"/>
          <w:numId w:val="1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государственные услуги, включая лицензионно-разрешительную и контрольно-надзорную деятельност</w:t>
      </w:r>
      <w:r w:rsidR="00746292" w:rsidRPr="00596221">
        <w:rPr>
          <w:sz w:val="24"/>
          <w:szCs w:val="24"/>
        </w:rPr>
        <w:t>ь</w:t>
      </w:r>
      <w:r w:rsidRPr="00596221">
        <w:rPr>
          <w:sz w:val="24"/>
          <w:szCs w:val="24"/>
        </w:rPr>
        <w:t>.</w:t>
      </w:r>
    </w:p>
    <w:p w14:paraId="16880A0F" w14:textId="42E507EE" w:rsidR="00A16535" w:rsidRPr="00596221" w:rsidRDefault="000E1159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Р</w:t>
      </w:r>
      <w:r w:rsidR="00A16535" w:rsidRPr="00596221">
        <w:rPr>
          <w:sz w:val="24"/>
          <w:szCs w:val="24"/>
        </w:rPr>
        <w:t xml:space="preserve">аботая в этих направлениях, нам удалось достичь </w:t>
      </w:r>
      <w:r w:rsidR="00470E78" w:rsidRPr="00596221">
        <w:rPr>
          <w:sz w:val="24"/>
          <w:szCs w:val="24"/>
        </w:rPr>
        <w:t xml:space="preserve">определенных </w:t>
      </w:r>
      <w:r w:rsidR="00A16535" w:rsidRPr="00596221">
        <w:rPr>
          <w:sz w:val="24"/>
          <w:szCs w:val="24"/>
        </w:rPr>
        <w:t>положительных макроэкономических результатов</w:t>
      </w:r>
      <w:r w:rsidR="00470E78" w:rsidRPr="00596221">
        <w:rPr>
          <w:sz w:val="24"/>
          <w:szCs w:val="24"/>
        </w:rPr>
        <w:t xml:space="preserve">. </w:t>
      </w:r>
      <w:r w:rsidR="00EE642C" w:rsidRPr="00596221">
        <w:rPr>
          <w:sz w:val="24"/>
          <w:szCs w:val="24"/>
        </w:rPr>
        <w:t xml:space="preserve">Так: </w:t>
      </w:r>
    </w:p>
    <w:p w14:paraId="39F8A2FF" w14:textId="1FF772CD" w:rsidR="00896B8F" w:rsidRPr="00596221" w:rsidRDefault="00896B8F" w:rsidP="00596221">
      <w:pPr>
        <w:pStyle w:val="af3"/>
        <w:numPr>
          <w:ilvl w:val="0"/>
          <w:numId w:val="2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Валов</w:t>
      </w:r>
      <w:r w:rsidR="00746292" w:rsidRPr="00596221">
        <w:rPr>
          <w:sz w:val="24"/>
          <w:szCs w:val="24"/>
        </w:rPr>
        <w:t>о</w:t>
      </w:r>
      <w:r w:rsidRPr="00596221">
        <w:rPr>
          <w:sz w:val="24"/>
          <w:szCs w:val="24"/>
        </w:rPr>
        <w:t xml:space="preserve">й региональный продукт за 7 лет </w:t>
      </w:r>
      <w:r w:rsidRPr="00596221">
        <w:rPr>
          <w:b/>
          <w:sz w:val="24"/>
          <w:szCs w:val="24"/>
        </w:rPr>
        <w:t>вырос</w:t>
      </w:r>
      <w:r w:rsidRPr="00596221">
        <w:rPr>
          <w:sz w:val="24"/>
          <w:szCs w:val="24"/>
        </w:rPr>
        <w:t xml:space="preserve"> в сопоставимых </w:t>
      </w:r>
      <w:proofErr w:type="gramStart"/>
      <w:r w:rsidRPr="00596221">
        <w:rPr>
          <w:sz w:val="24"/>
          <w:szCs w:val="24"/>
        </w:rPr>
        <w:t>ценах</w:t>
      </w:r>
      <w:proofErr w:type="gramEnd"/>
      <w:r w:rsidRPr="00596221">
        <w:rPr>
          <w:sz w:val="24"/>
          <w:szCs w:val="24"/>
        </w:rPr>
        <w:t xml:space="preserve"> практически на </w:t>
      </w:r>
      <w:r w:rsidRPr="00596221">
        <w:rPr>
          <w:b/>
          <w:sz w:val="24"/>
          <w:szCs w:val="24"/>
        </w:rPr>
        <w:t>треть</w:t>
      </w:r>
      <w:r w:rsidRPr="00596221">
        <w:rPr>
          <w:sz w:val="24"/>
          <w:szCs w:val="24"/>
        </w:rPr>
        <w:t xml:space="preserve">. </w:t>
      </w:r>
      <w:r w:rsidR="00857D37" w:rsidRPr="00596221">
        <w:rPr>
          <w:sz w:val="24"/>
          <w:szCs w:val="24"/>
        </w:rPr>
        <w:br/>
      </w:r>
      <w:r w:rsidRPr="00596221">
        <w:rPr>
          <w:sz w:val="24"/>
          <w:szCs w:val="24"/>
        </w:rPr>
        <w:t xml:space="preserve">Промышленное производство увеличилось почти в </w:t>
      </w:r>
      <w:r w:rsidRPr="00596221">
        <w:rPr>
          <w:b/>
          <w:sz w:val="24"/>
          <w:szCs w:val="24"/>
        </w:rPr>
        <w:t>3</w:t>
      </w:r>
      <w:r w:rsidRPr="00596221">
        <w:rPr>
          <w:sz w:val="24"/>
          <w:szCs w:val="24"/>
        </w:rPr>
        <w:t> раза. Последние годы область лидирует в Ро</w:t>
      </w:r>
      <w:r w:rsidR="00405FBA" w:rsidRPr="00596221">
        <w:rPr>
          <w:sz w:val="24"/>
          <w:szCs w:val="24"/>
        </w:rPr>
        <w:t>ссии по урожаю ранних зерновых (</w:t>
      </w:r>
      <w:r w:rsidRPr="00596221">
        <w:rPr>
          <w:sz w:val="24"/>
          <w:szCs w:val="24"/>
        </w:rPr>
        <w:t>13 млн. тонн</w:t>
      </w:r>
      <w:r w:rsidR="00405FBA" w:rsidRPr="00596221">
        <w:rPr>
          <w:sz w:val="24"/>
          <w:szCs w:val="24"/>
        </w:rPr>
        <w:t>)</w:t>
      </w:r>
      <w:r w:rsidRPr="00596221">
        <w:rPr>
          <w:sz w:val="24"/>
          <w:szCs w:val="24"/>
        </w:rPr>
        <w:t xml:space="preserve">. </w:t>
      </w:r>
    </w:p>
    <w:p w14:paraId="04360C7A" w14:textId="77777777" w:rsidR="00896B8F" w:rsidRPr="00596221" w:rsidRDefault="00896B8F" w:rsidP="00596221">
      <w:pPr>
        <w:pStyle w:val="af3"/>
        <w:ind w:left="0" w:firstLine="142"/>
        <w:rPr>
          <w:sz w:val="24"/>
          <w:szCs w:val="24"/>
        </w:rPr>
      </w:pPr>
    </w:p>
    <w:p w14:paraId="2F23009D" w14:textId="21B10997" w:rsidR="00896B8F" w:rsidRPr="00596221" w:rsidRDefault="00896B8F" w:rsidP="00596221">
      <w:pPr>
        <w:pStyle w:val="af3"/>
        <w:numPr>
          <w:ilvl w:val="0"/>
          <w:numId w:val="2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Внешнеторговый оборот области в 2016 году составил 7,7 млрд. долларов. Экспорт </w:t>
      </w:r>
      <w:r w:rsidR="00A52A0C" w:rsidRPr="00596221">
        <w:rPr>
          <w:sz w:val="24"/>
          <w:szCs w:val="24"/>
        </w:rPr>
        <w:t xml:space="preserve">– </w:t>
      </w:r>
      <w:r w:rsidRPr="00596221">
        <w:rPr>
          <w:sz w:val="24"/>
          <w:szCs w:val="24"/>
        </w:rPr>
        <w:t xml:space="preserve">5,5 млрд., импорт </w:t>
      </w:r>
      <w:r w:rsidR="00A52A0C" w:rsidRPr="00596221">
        <w:rPr>
          <w:sz w:val="24"/>
          <w:szCs w:val="24"/>
        </w:rPr>
        <w:t xml:space="preserve">– </w:t>
      </w:r>
      <w:r w:rsidRPr="00596221">
        <w:rPr>
          <w:sz w:val="24"/>
          <w:szCs w:val="24"/>
        </w:rPr>
        <w:t xml:space="preserve">2,2 млрд. </w:t>
      </w:r>
      <w:r w:rsidRPr="00596221">
        <w:rPr>
          <w:b/>
          <w:sz w:val="24"/>
          <w:szCs w:val="24"/>
        </w:rPr>
        <w:t xml:space="preserve">Положительное сальдо внешнеторгового баланса </w:t>
      </w:r>
      <w:r w:rsidR="00A52A0C" w:rsidRPr="00596221">
        <w:rPr>
          <w:b/>
          <w:sz w:val="24"/>
          <w:szCs w:val="24"/>
        </w:rPr>
        <w:t xml:space="preserve">– </w:t>
      </w:r>
      <w:r w:rsidRPr="00596221">
        <w:rPr>
          <w:b/>
          <w:sz w:val="24"/>
          <w:szCs w:val="24"/>
        </w:rPr>
        <w:t>3,3 млрд. долларов</w:t>
      </w:r>
      <w:r w:rsidR="004A327E" w:rsidRPr="00596221">
        <w:rPr>
          <w:b/>
          <w:sz w:val="24"/>
          <w:szCs w:val="24"/>
        </w:rPr>
        <w:t>!</w:t>
      </w:r>
      <w:r w:rsidR="00A52A0C" w:rsidRPr="00596221">
        <w:rPr>
          <w:b/>
          <w:sz w:val="24"/>
          <w:szCs w:val="24"/>
        </w:rPr>
        <w:t xml:space="preserve"> </w:t>
      </w:r>
    </w:p>
    <w:p w14:paraId="361AAED1" w14:textId="77777777" w:rsidR="00896B8F" w:rsidRPr="00596221" w:rsidRDefault="00896B8F" w:rsidP="00596221">
      <w:pPr>
        <w:pStyle w:val="af3"/>
        <w:ind w:left="0" w:firstLine="142"/>
        <w:rPr>
          <w:sz w:val="24"/>
          <w:szCs w:val="24"/>
        </w:rPr>
      </w:pPr>
    </w:p>
    <w:p w14:paraId="7BF6AB66" w14:textId="0605C940" w:rsidR="00A16535" w:rsidRPr="00596221" w:rsidRDefault="007566D3" w:rsidP="00596221">
      <w:pPr>
        <w:pStyle w:val="af3"/>
        <w:numPr>
          <w:ilvl w:val="0"/>
          <w:numId w:val="2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П</w:t>
      </w:r>
      <w:r w:rsidR="00D026BC" w:rsidRPr="00596221">
        <w:rPr>
          <w:sz w:val="24"/>
          <w:szCs w:val="24"/>
        </w:rPr>
        <w:t xml:space="preserve">о итогам 2016 года </w:t>
      </w:r>
      <w:r w:rsidR="00A16535" w:rsidRPr="00596221">
        <w:rPr>
          <w:sz w:val="24"/>
          <w:szCs w:val="24"/>
        </w:rPr>
        <w:t>по данным Российского экспортного центра, Ростовская область вошла в 10-ку по объему экспорт</w:t>
      </w:r>
      <w:r w:rsidR="00D97FF6" w:rsidRPr="00596221">
        <w:rPr>
          <w:sz w:val="24"/>
          <w:szCs w:val="24"/>
        </w:rPr>
        <w:t>а, п</w:t>
      </w:r>
      <w:r w:rsidR="00A16535" w:rsidRPr="00596221">
        <w:rPr>
          <w:sz w:val="24"/>
          <w:szCs w:val="24"/>
        </w:rPr>
        <w:t>ри этом среди этих 10 регионов</w:t>
      </w:r>
      <w:r w:rsidR="00470E78" w:rsidRPr="00596221">
        <w:rPr>
          <w:sz w:val="24"/>
          <w:szCs w:val="24"/>
        </w:rPr>
        <w:t>-</w:t>
      </w:r>
      <w:r w:rsidR="00A16535" w:rsidRPr="00596221">
        <w:rPr>
          <w:sz w:val="24"/>
          <w:szCs w:val="24"/>
        </w:rPr>
        <w:t>лидеров область заняла 1-е место по темпам роста экспорта (115,</w:t>
      </w:r>
      <w:r w:rsidR="00A66F21" w:rsidRPr="00596221">
        <w:rPr>
          <w:sz w:val="24"/>
          <w:szCs w:val="24"/>
        </w:rPr>
        <w:t>1</w:t>
      </w:r>
      <w:r w:rsidR="00A16535" w:rsidRPr="00596221">
        <w:rPr>
          <w:sz w:val="24"/>
          <w:szCs w:val="24"/>
        </w:rPr>
        <w:t xml:space="preserve">%). </w:t>
      </w:r>
      <w:r w:rsidR="00D97FF6" w:rsidRPr="00596221">
        <w:rPr>
          <w:sz w:val="24"/>
          <w:szCs w:val="24"/>
        </w:rPr>
        <w:br/>
      </w:r>
    </w:p>
    <w:p w14:paraId="77B875AA" w14:textId="7ABC8E02" w:rsidR="00A16535" w:rsidRPr="00596221" w:rsidRDefault="00A16535" w:rsidP="00596221">
      <w:pPr>
        <w:pStyle w:val="af3"/>
        <w:numPr>
          <w:ilvl w:val="0"/>
          <w:numId w:val="3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Ростовская область в 2017 году </w:t>
      </w:r>
      <w:r w:rsidR="0048000C" w:rsidRPr="00596221">
        <w:rPr>
          <w:sz w:val="24"/>
          <w:szCs w:val="24"/>
        </w:rPr>
        <w:t>согласно Национальному рейтингу состояния инвестиционного климата в субъектах Р</w:t>
      </w:r>
      <w:r w:rsidR="00FB0939" w:rsidRPr="00596221">
        <w:rPr>
          <w:sz w:val="24"/>
          <w:szCs w:val="24"/>
        </w:rPr>
        <w:t xml:space="preserve">Ф </w:t>
      </w:r>
      <w:r w:rsidRPr="00596221">
        <w:rPr>
          <w:sz w:val="24"/>
          <w:szCs w:val="24"/>
        </w:rPr>
        <w:t xml:space="preserve">вошла в </w:t>
      </w:r>
      <w:r w:rsidRPr="00596221">
        <w:rPr>
          <w:b/>
          <w:sz w:val="24"/>
          <w:szCs w:val="24"/>
        </w:rPr>
        <w:t>Топ-20 регионов с наиболее благоприятными условиями ведения бизнеса</w:t>
      </w:r>
      <w:r w:rsidRPr="00596221">
        <w:rPr>
          <w:sz w:val="24"/>
          <w:szCs w:val="24"/>
        </w:rPr>
        <w:t>.</w:t>
      </w:r>
    </w:p>
    <w:p w14:paraId="69F87B31" w14:textId="77777777" w:rsidR="00FB0939" w:rsidRPr="00596221" w:rsidRDefault="00FB0939" w:rsidP="00596221">
      <w:pPr>
        <w:pStyle w:val="af3"/>
        <w:ind w:left="0" w:firstLine="142"/>
        <w:rPr>
          <w:sz w:val="24"/>
          <w:szCs w:val="24"/>
        </w:rPr>
      </w:pPr>
    </w:p>
    <w:p w14:paraId="7A86E8C0" w14:textId="1FC9A1BA" w:rsidR="00A16535" w:rsidRPr="00596221" w:rsidRDefault="00FB0939" w:rsidP="00596221">
      <w:pPr>
        <w:pStyle w:val="af3"/>
        <w:numPr>
          <w:ilvl w:val="0"/>
          <w:numId w:val="3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Укрепили мы</w:t>
      </w:r>
      <w:r w:rsidR="00A16535" w:rsidRPr="00596221">
        <w:rPr>
          <w:sz w:val="24"/>
          <w:szCs w:val="24"/>
        </w:rPr>
        <w:t xml:space="preserve"> позиции</w:t>
      </w:r>
      <w:r w:rsidRPr="00596221">
        <w:rPr>
          <w:sz w:val="24"/>
          <w:szCs w:val="24"/>
        </w:rPr>
        <w:t xml:space="preserve"> и </w:t>
      </w:r>
      <w:r w:rsidR="00A16535" w:rsidRPr="00596221">
        <w:rPr>
          <w:sz w:val="24"/>
          <w:szCs w:val="24"/>
        </w:rPr>
        <w:t xml:space="preserve">в рейтинге </w:t>
      </w:r>
      <w:r w:rsidR="00A16535" w:rsidRPr="00596221">
        <w:rPr>
          <w:b/>
          <w:sz w:val="24"/>
          <w:szCs w:val="24"/>
        </w:rPr>
        <w:t xml:space="preserve">инновационных </w:t>
      </w:r>
      <w:r w:rsidR="004A327E" w:rsidRPr="00596221">
        <w:rPr>
          <w:b/>
          <w:sz w:val="24"/>
          <w:szCs w:val="24"/>
        </w:rPr>
        <w:t xml:space="preserve">российских </w:t>
      </w:r>
      <w:r w:rsidR="00A16535" w:rsidRPr="00596221">
        <w:rPr>
          <w:b/>
          <w:sz w:val="24"/>
          <w:szCs w:val="24"/>
        </w:rPr>
        <w:t>регионов, также войдя в Топ-20</w:t>
      </w:r>
      <w:r w:rsidR="00A16535" w:rsidRPr="00596221">
        <w:rPr>
          <w:sz w:val="24"/>
          <w:szCs w:val="24"/>
        </w:rPr>
        <w:t>.</w:t>
      </w:r>
    </w:p>
    <w:p w14:paraId="10484D7C" w14:textId="291A8589" w:rsidR="00507800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2017 году </w:t>
      </w:r>
      <w:r w:rsidR="00507800" w:rsidRPr="00596221">
        <w:rPr>
          <w:sz w:val="24"/>
          <w:szCs w:val="24"/>
        </w:rPr>
        <w:t xml:space="preserve">успешно завершен </w:t>
      </w:r>
      <w:r w:rsidRPr="00596221">
        <w:rPr>
          <w:sz w:val="24"/>
          <w:szCs w:val="24"/>
        </w:rPr>
        <w:t xml:space="preserve">ряд </w:t>
      </w:r>
      <w:proofErr w:type="gramStart"/>
      <w:r w:rsidRPr="00596221">
        <w:rPr>
          <w:sz w:val="24"/>
          <w:szCs w:val="24"/>
        </w:rPr>
        <w:t>масштабных</w:t>
      </w:r>
      <w:proofErr w:type="gramEnd"/>
      <w:r w:rsidRPr="00596221">
        <w:rPr>
          <w:sz w:val="24"/>
          <w:szCs w:val="24"/>
        </w:rPr>
        <w:t xml:space="preserve"> инвестиционных проектов</w:t>
      </w:r>
      <w:r w:rsidR="00105750" w:rsidRPr="00596221">
        <w:rPr>
          <w:sz w:val="24"/>
          <w:szCs w:val="24"/>
        </w:rPr>
        <w:t xml:space="preserve">, на Дону </w:t>
      </w:r>
      <w:r w:rsidRPr="00596221">
        <w:rPr>
          <w:sz w:val="24"/>
          <w:szCs w:val="24"/>
        </w:rPr>
        <w:t xml:space="preserve">введены в эксплуатацию новые современные предприятия. </w:t>
      </w:r>
    </w:p>
    <w:p w14:paraId="7E60CCC0" w14:textId="2CF5EEEF" w:rsidR="00105750" w:rsidRPr="00596221" w:rsidRDefault="009B642B" w:rsidP="00596221">
      <w:pPr>
        <w:pStyle w:val="af3"/>
        <w:ind w:left="0" w:firstLine="142"/>
        <w:rPr>
          <w:sz w:val="24"/>
          <w:szCs w:val="24"/>
        </w:rPr>
      </w:pPr>
      <w:r w:rsidRPr="00596221">
        <w:rPr>
          <w:b/>
          <w:sz w:val="24"/>
          <w:szCs w:val="24"/>
        </w:rPr>
        <w:t xml:space="preserve">Например, предприятие </w:t>
      </w:r>
      <w:r w:rsidR="00A16535" w:rsidRPr="00596221">
        <w:rPr>
          <w:b/>
          <w:sz w:val="24"/>
          <w:szCs w:val="24"/>
        </w:rPr>
        <w:t xml:space="preserve">по перевалке сельхозпродукции франко-голландской компании </w:t>
      </w:r>
      <w:r w:rsidR="0086352B" w:rsidRPr="00596221">
        <w:rPr>
          <w:b/>
          <w:sz w:val="24"/>
          <w:szCs w:val="24"/>
        </w:rPr>
        <w:t>Луис Дрейфус</w:t>
      </w:r>
      <w:r w:rsidR="00CB19C1" w:rsidRPr="00596221">
        <w:rPr>
          <w:sz w:val="24"/>
          <w:szCs w:val="24"/>
        </w:rPr>
        <w:t xml:space="preserve">. Объем инвестиций </w:t>
      </w:r>
      <w:r w:rsidR="00A16535" w:rsidRPr="00596221">
        <w:rPr>
          <w:b/>
          <w:sz w:val="24"/>
          <w:szCs w:val="24"/>
        </w:rPr>
        <w:t>2</w:t>
      </w:r>
      <w:r w:rsidR="00CB19C1" w:rsidRPr="00596221">
        <w:rPr>
          <w:b/>
          <w:sz w:val="24"/>
          <w:szCs w:val="24"/>
        </w:rPr>
        <w:t> </w:t>
      </w:r>
      <w:r w:rsidR="00105750" w:rsidRPr="00596221">
        <w:rPr>
          <w:b/>
          <w:sz w:val="24"/>
          <w:szCs w:val="24"/>
        </w:rPr>
        <w:t>млрд.</w:t>
      </w:r>
      <w:r w:rsidR="00A16535" w:rsidRPr="00596221">
        <w:rPr>
          <w:b/>
          <w:sz w:val="24"/>
          <w:szCs w:val="24"/>
        </w:rPr>
        <w:t xml:space="preserve"> рублей</w:t>
      </w:r>
      <w:r w:rsidR="00A16535" w:rsidRPr="00596221">
        <w:rPr>
          <w:sz w:val="24"/>
          <w:szCs w:val="24"/>
        </w:rPr>
        <w:t>.</w:t>
      </w:r>
      <w:r w:rsidR="00507800" w:rsidRPr="00596221">
        <w:rPr>
          <w:sz w:val="24"/>
          <w:szCs w:val="24"/>
        </w:rPr>
        <w:t xml:space="preserve"> </w:t>
      </w:r>
    </w:p>
    <w:p w14:paraId="11719CCE" w14:textId="77777777" w:rsidR="00105750" w:rsidRPr="00596221" w:rsidRDefault="00105750" w:rsidP="00596221">
      <w:pPr>
        <w:pStyle w:val="af3"/>
        <w:ind w:left="0" w:firstLine="142"/>
        <w:rPr>
          <w:sz w:val="24"/>
          <w:szCs w:val="24"/>
        </w:rPr>
      </w:pPr>
    </w:p>
    <w:p w14:paraId="1E84FC3E" w14:textId="71DC21B6" w:rsidR="000E1159" w:rsidRPr="00596221" w:rsidRDefault="00A16535" w:rsidP="00596221">
      <w:pPr>
        <w:pStyle w:val="af3"/>
        <w:ind w:left="0" w:firstLine="142"/>
        <w:rPr>
          <w:sz w:val="24"/>
          <w:szCs w:val="24"/>
        </w:rPr>
      </w:pPr>
      <w:r w:rsidRPr="00596221">
        <w:rPr>
          <w:b/>
          <w:sz w:val="24"/>
          <w:szCs w:val="24"/>
        </w:rPr>
        <w:t xml:space="preserve">Американская компания </w:t>
      </w:r>
      <w:r w:rsidR="0086352B" w:rsidRPr="00596221">
        <w:rPr>
          <w:b/>
          <w:sz w:val="24"/>
          <w:szCs w:val="24"/>
        </w:rPr>
        <w:t xml:space="preserve">Марс </w:t>
      </w:r>
      <w:r w:rsidRPr="00596221">
        <w:rPr>
          <w:sz w:val="24"/>
          <w:szCs w:val="24"/>
        </w:rPr>
        <w:t xml:space="preserve">запустила производство кормов для домашних животных. Один из крупнейших </w:t>
      </w:r>
      <w:r w:rsidR="00426CF9" w:rsidRPr="00596221">
        <w:rPr>
          <w:sz w:val="24"/>
          <w:szCs w:val="24"/>
        </w:rPr>
        <w:t>мировых</w:t>
      </w:r>
      <w:r w:rsidRPr="00596221">
        <w:rPr>
          <w:sz w:val="24"/>
          <w:szCs w:val="24"/>
        </w:rPr>
        <w:t xml:space="preserve"> производителей продуктов питания инвестировал в донское производство свыше 4 </w:t>
      </w:r>
      <w:proofErr w:type="gramStart"/>
      <w:r w:rsidR="00D03018" w:rsidRPr="00596221">
        <w:rPr>
          <w:sz w:val="24"/>
          <w:szCs w:val="24"/>
        </w:rPr>
        <w:t>млрд</w:t>
      </w:r>
      <w:proofErr w:type="gramEnd"/>
      <w:r w:rsidRPr="00596221">
        <w:rPr>
          <w:sz w:val="24"/>
          <w:szCs w:val="24"/>
        </w:rPr>
        <w:t xml:space="preserve"> рублей </w:t>
      </w:r>
      <w:r w:rsidR="00A52A0C" w:rsidRPr="00596221">
        <w:rPr>
          <w:sz w:val="24"/>
          <w:szCs w:val="24"/>
        </w:rPr>
        <w:t xml:space="preserve">– </w:t>
      </w:r>
      <w:r w:rsidRPr="00596221">
        <w:rPr>
          <w:sz w:val="24"/>
          <w:szCs w:val="24"/>
        </w:rPr>
        <w:t xml:space="preserve">это </w:t>
      </w:r>
      <w:r w:rsidRPr="00596221">
        <w:rPr>
          <w:b/>
          <w:sz w:val="24"/>
          <w:szCs w:val="24"/>
        </w:rPr>
        <w:t xml:space="preserve">самая масштабная инвестиция </w:t>
      </w:r>
      <w:r w:rsidR="0086352B" w:rsidRPr="00596221">
        <w:rPr>
          <w:b/>
          <w:sz w:val="24"/>
          <w:szCs w:val="24"/>
        </w:rPr>
        <w:t>Марс</w:t>
      </w:r>
      <w:r w:rsidRPr="00596221">
        <w:rPr>
          <w:b/>
          <w:sz w:val="24"/>
          <w:szCs w:val="24"/>
        </w:rPr>
        <w:t xml:space="preserve"> в создание новых производств за последние 10 лет</w:t>
      </w:r>
      <w:r w:rsidR="00426CF9" w:rsidRPr="00596221">
        <w:rPr>
          <w:sz w:val="24"/>
          <w:szCs w:val="24"/>
        </w:rPr>
        <w:t>!</w:t>
      </w:r>
      <w:r w:rsidRPr="00596221">
        <w:rPr>
          <w:sz w:val="24"/>
          <w:szCs w:val="24"/>
        </w:rPr>
        <w:t xml:space="preserve"> </w:t>
      </w:r>
      <w:r w:rsidR="00426CF9" w:rsidRPr="00596221">
        <w:rPr>
          <w:sz w:val="24"/>
          <w:szCs w:val="24"/>
        </w:rPr>
        <w:br/>
      </w:r>
    </w:p>
    <w:p w14:paraId="54A49085" w14:textId="6ECD977C" w:rsidR="001458AB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b/>
          <w:sz w:val="24"/>
          <w:szCs w:val="24"/>
        </w:rPr>
        <w:t xml:space="preserve">Компания </w:t>
      </w:r>
      <w:r w:rsidR="0086352B" w:rsidRPr="00596221">
        <w:rPr>
          <w:b/>
          <w:sz w:val="24"/>
          <w:szCs w:val="24"/>
        </w:rPr>
        <w:t>Кока-кола</w:t>
      </w:r>
      <w:r w:rsidRPr="00596221">
        <w:rPr>
          <w:sz w:val="24"/>
          <w:szCs w:val="24"/>
        </w:rPr>
        <w:t xml:space="preserve">, которая уже успешно представлена в нашем регионе и имеет многолетний опыт работы здесь, планирует реализацию ряда </w:t>
      </w:r>
      <w:proofErr w:type="gramStart"/>
      <w:r w:rsidRPr="00596221">
        <w:rPr>
          <w:sz w:val="24"/>
          <w:szCs w:val="24"/>
        </w:rPr>
        <w:t>социальных</w:t>
      </w:r>
      <w:proofErr w:type="gramEnd"/>
      <w:r w:rsidRPr="00596221">
        <w:rPr>
          <w:sz w:val="24"/>
          <w:szCs w:val="24"/>
        </w:rPr>
        <w:t xml:space="preserve"> проектов. </w:t>
      </w:r>
    </w:p>
    <w:p w14:paraId="6AA8BBF9" w14:textId="4146B314" w:rsidR="00A16535" w:rsidRPr="00596221" w:rsidRDefault="009B642B" w:rsidP="00596221">
      <w:pPr>
        <w:ind w:firstLine="142"/>
        <w:rPr>
          <w:sz w:val="24"/>
          <w:szCs w:val="24"/>
        </w:rPr>
      </w:pPr>
      <w:r w:rsidRPr="00596221">
        <w:rPr>
          <w:b/>
          <w:sz w:val="24"/>
          <w:szCs w:val="24"/>
        </w:rPr>
        <w:t xml:space="preserve">Я сегодня рад </w:t>
      </w:r>
      <w:r w:rsidR="00A16535" w:rsidRPr="00596221">
        <w:rPr>
          <w:b/>
          <w:sz w:val="24"/>
          <w:szCs w:val="24"/>
        </w:rPr>
        <w:t xml:space="preserve">приветствовать г-на </w:t>
      </w:r>
      <w:proofErr w:type="spellStart"/>
      <w:r w:rsidR="00A16535" w:rsidRPr="00596221">
        <w:rPr>
          <w:b/>
          <w:sz w:val="24"/>
          <w:szCs w:val="24"/>
        </w:rPr>
        <w:t>Стефаноса</w:t>
      </w:r>
      <w:proofErr w:type="spellEnd"/>
      <w:r w:rsidR="00A16535" w:rsidRPr="00596221">
        <w:rPr>
          <w:b/>
          <w:sz w:val="24"/>
          <w:szCs w:val="24"/>
        </w:rPr>
        <w:t xml:space="preserve"> </w:t>
      </w:r>
      <w:proofErr w:type="spellStart"/>
      <w:r w:rsidR="00A16535" w:rsidRPr="00596221">
        <w:rPr>
          <w:b/>
          <w:sz w:val="24"/>
          <w:szCs w:val="24"/>
        </w:rPr>
        <w:t>Вафеидиса</w:t>
      </w:r>
      <w:proofErr w:type="spellEnd"/>
      <w:r w:rsidR="00F72F55" w:rsidRPr="00596221">
        <w:rPr>
          <w:sz w:val="24"/>
          <w:szCs w:val="24"/>
        </w:rPr>
        <w:t xml:space="preserve">, </w:t>
      </w:r>
      <w:r w:rsidR="00A16535" w:rsidRPr="00596221">
        <w:rPr>
          <w:sz w:val="24"/>
          <w:szCs w:val="24"/>
        </w:rPr>
        <w:t xml:space="preserve">генерального директора компании Кока-кола </w:t>
      </w:r>
      <w:proofErr w:type="spellStart"/>
      <w:r w:rsidR="00A16535" w:rsidRPr="00596221">
        <w:rPr>
          <w:sz w:val="24"/>
          <w:szCs w:val="24"/>
        </w:rPr>
        <w:t>ЭйчБиСи</w:t>
      </w:r>
      <w:proofErr w:type="spellEnd"/>
      <w:r w:rsidR="00A16535" w:rsidRPr="00596221">
        <w:rPr>
          <w:sz w:val="24"/>
          <w:szCs w:val="24"/>
        </w:rPr>
        <w:t xml:space="preserve"> Евразия</w:t>
      </w:r>
      <w:r w:rsidR="005D213B" w:rsidRPr="00596221">
        <w:rPr>
          <w:sz w:val="24"/>
          <w:szCs w:val="24"/>
        </w:rPr>
        <w:t xml:space="preserve"> в России</w:t>
      </w:r>
      <w:r w:rsidR="00A16535" w:rsidRPr="00596221">
        <w:rPr>
          <w:sz w:val="24"/>
          <w:szCs w:val="24"/>
        </w:rPr>
        <w:t xml:space="preserve">, который присутствует сегодня на нашем мероприятии. </w:t>
      </w:r>
    </w:p>
    <w:p w14:paraId="1490F5D2" w14:textId="5610F5D9" w:rsidR="006E19A9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Год назад мы рассматривали </w:t>
      </w:r>
      <w:r w:rsidRPr="00596221">
        <w:rPr>
          <w:b/>
          <w:sz w:val="24"/>
          <w:szCs w:val="24"/>
        </w:rPr>
        <w:t>Ростовскую область как экосистему для бизнеса</w:t>
      </w:r>
      <w:r w:rsidR="009B642B" w:rsidRPr="00596221">
        <w:rPr>
          <w:b/>
          <w:sz w:val="24"/>
          <w:szCs w:val="24"/>
        </w:rPr>
        <w:t>.</w:t>
      </w:r>
      <w:r w:rsidRPr="00596221">
        <w:rPr>
          <w:sz w:val="24"/>
          <w:szCs w:val="24"/>
        </w:rPr>
        <w:t xml:space="preserve"> </w:t>
      </w:r>
      <w:r w:rsidR="009B642B" w:rsidRPr="00596221">
        <w:rPr>
          <w:sz w:val="24"/>
          <w:szCs w:val="24"/>
        </w:rPr>
        <w:t xml:space="preserve">Тогда </w:t>
      </w:r>
      <w:r w:rsidRPr="00596221">
        <w:rPr>
          <w:sz w:val="24"/>
          <w:szCs w:val="24"/>
        </w:rPr>
        <w:t xml:space="preserve">в </w:t>
      </w:r>
      <w:proofErr w:type="gramStart"/>
      <w:r w:rsidRPr="00596221">
        <w:rPr>
          <w:sz w:val="24"/>
          <w:szCs w:val="24"/>
        </w:rPr>
        <w:t>своем</w:t>
      </w:r>
      <w:proofErr w:type="gramEnd"/>
      <w:r w:rsidRPr="00596221">
        <w:rPr>
          <w:sz w:val="24"/>
          <w:szCs w:val="24"/>
        </w:rPr>
        <w:t xml:space="preserve"> выступлении я обозначил ряд факторов, причиняющих вред этой системе. Большинство из присутствовавших</w:t>
      </w:r>
      <w:r w:rsidR="006E19A9" w:rsidRPr="00596221">
        <w:rPr>
          <w:sz w:val="24"/>
          <w:szCs w:val="24"/>
        </w:rPr>
        <w:t xml:space="preserve"> на инвестпослании-2016</w:t>
      </w:r>
      <w:r w:rsidRPr="00596221">
        <w:rPr>
          <w:sz w:val="24"/>
          <w:szCs w:val="24"/>
        </w:rPr>
        <w:t xml:space="preserve"> представителей бизнеса поддержали меня путем он</w:t>
      </w:r>
      <w:r w:rsidR="006B5D19" w:rsidRPr="00596221">
        <w:rPr>
          <w:sz w:val="24"/>
          <w:szCs w:val="24"/>
        </w:rPr>
        <w:t>-</w:t>
      </w:r>
      <w:proofErr w:type="spellStart"/>
      <w:r w:rsidRPr="00596221">
        <w:rPr>
          <w:sz w:val="24"/>
          <w:szCs w:val="24"/>
        </w:rPr>
        <w:t>лайн</w:t>
      </w:r>
      <w:proofErr w:type="spellEnd"/>
      <w:r w:rsidRPr="00596221">
        <w:rPr>
          <w:sz w:val="24"/>
          <w:szCs w:val="24"/>
        </w:rPr>
        <w:t xml:space="preserve"> голосования, отметив в числе основных</w:t>
      </w:r>
      <w:r w:rsidR="00C53738" w:rsidRPr="00596221">
        <w:rPr>
          <w:sz w:val="24"/>
          <w:szCs w:val="24"/>
        </w:rPr>
        <w:t xml:space="preserve"> </w:t>
      </w:r>
      <w:r w:rsidRPr="00596221">
        <w:rPr>
          <w:sz w:val="24"/>
          <w:szCs w:val="24"/>
        </w:rPr>
        <w:t xml:space="preserve">проблем: </w:t>
      </w:r>
    </w:p>
    <w:p w14:paraId="7D159AB6" w14:textId="511C9A37" w:rsidR="006E19A9" w:rsidRPr="00596221" w:rsidRDefault="00A16535" w:rsidP="00596221">
      <w:pPr>
        <w:pStyle w:val="af3"/>
        <w:numPr>
          <w:ilvl w:val="0"/>
          <w:numId w:val="5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отсутствие «дешевого» заемного капитала для </w:t>
      </w:r>
      <w:r w:rsidR="004A327E" w:rsidRPr="00596221">
        <w:rPr>
          <w:sz w:val="24"/>
          <w:szCs w:val="24"/>
        </w:rPr>
        <w:t>малого и среднего предпринимательства</w:t>
      </w:r>
      <w:r w:rsidRPr="00596221">
        <w:rPr>
          <w:sz w:val="24"/>
          <w:szCs w:val="24"/>
        </w:rPr>
        <w:t xml:space="preserve">, </w:t>
      </w:r>
    </w:p>
    <w:p w14:paraId="7ECCB5E1" w14:textId="77777777" w:rsidR="006E19A9" w:rsidRPr="00596221" w:rsidRDefault="00A16535" w:rsidP="00596221">
      <w:pPr>
        <w:pStyle w:val="af3"/>
        <w:numPr>
          <w:ilvl w:val="0"/>
          <w:numId w:val="5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снижение спроса на продукцию, </w:t>
      </w:r>
    </w:p>
    <w:p w14:paraId="24A33367" w14:textId="77777777" w:rsidR="006E19A9" w:rsidRPr="00596221" w:rsidRDefault="00A16535" w:rsidP="00596221">
      <w:pPr>
        <w:pStyle w:val="af3"/>
        <w:numPr>
          <w:ilvl w:val="0"/>
          <w:numId w:val="5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высокие тарифы, </w:t>
      </w:r>
    </w:p>
    <w:p w14:paraId="454D67F2" w14:textId="17A071AA" w:rsidR="00A16535" w:rsidRPr="00596221" w:rsidRDefault="00A16535" w:rsidP="00596221">
      <w:pPr>
        <w:pStyle w:val="af3"/>
        <w:numPr>
          <w:ilvl w:val="0"/>
          <w:numId w:val="5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административные барье</w:t>
      </w:r>
      <w:r w:rsidR="000E1159" w:rsidRPr="00596221">
        <w:rPr>
          <w:sz w:val="24"/>
          <w:szCs w:val="24"/>
        </w:rPr>
        <w:t>ры</w:t>
      </w:r>
      <w:r w:rsidRPr="00596221">
        <w:rPr>
          <w:sz w:val="24"/>
          <w:szCs w:val="24"/>
        </w:rPr>
        <w:t>.</w:t>
      </w:r>
    </w:p>
    <w:p w14:paraId="45999770" w14:textId="05ED327F" w:rsidR="00A16535" w:rsidRPr="00596221" w:rsidRDefault="00A16535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Что удалось сделать за </w:t>
      </w:r>
      <w:r w:rsidR="009B642B" w:rsidRPr="00596221">
        <w:rPr>
          <w:sz w:val="24"/>
          <w:szCs w:val="24"/>
        </w:rPr>
        <w:t>прошедший</w:t>
      </w:r>
      <w:r w:rsidRPr="00596221">
        <w:rPr>
          <w:sz w:val="24"/>
          <w:szCs w:val="24"/>
        </w:rPr>
        <w:t xml:space="preserve"> год? </w:t>
      </w:r>
    </w:p>
    <w:p w14:paraId="103F7BFB" w14:textId="01354421" w:rsidR="00A16535" w:rsidRPr="00596221" w:rsidRDefault="00A16535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Первое</w:t>
      </w:r>
      <w:r w:rsidR="00FB1496" w:rsidRPr="00596221">
        <w:rPr>
          <w:sz w:val="24"/>
          <w:szCs w:val="24"/>
        </w:rPr>
        <w:t xml:space="preserve">. </w:t>
      </w:r>
    </w:p>
    <w:p w14:paraId="6E84171C" w14:textId="07C20A7A" w:rsidR="00A16535" w:rsidRPr="00596221" w:rsidRDefault="00A16535" w:rsidP="00596221">
      <w:pPr>
        <w:pStyle w:val="af3"/>
        <w:numPr>
          <w:ilvl w:val="0"/>
          <w:numId w:val="6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Мы </w:t>
      </w:r>
      <w:r w:rsidRPr="00596221">
        <w:rPr>
          <w:b/>
          <w:sz w:val="24"/>
          <w:szCs w:val="24"/>
        </w:rPr>
        <w:t>создали Региональный фонд развития промышленности</w:t>
      </w:r>
      <w:r w:rsidRPr="00596221">
        <w:rPr>
          <w:sz w:val="24"/>
          <w:szCs w:val="24"/>
        </w:rPr>
        <w:t xml:space="preserve">. Нас в этом поддержала </w:t>
      </w:r>
      <w:r w:rsidR="0069302A" w:rsidRPr="00596221">
        <w:rPr>
          <w:sz w:val="24"/>
          <w:szCs w:val="24"/>
        </w:rPr>
        <w:t>ф</w:t>
      </w:r>
      <w:r w:rsidRPr="00596221">
        <w:rPr>
          <w:sz w:val="24"/>
          <w:szCs w:val="24"/>
        </w:rPr>
        <w:t xml:space="preserve">едерация. Теперь донские промышленные предприятия </w:t>
      </w:r>
      <w:r w:rsidRPr="00596221">
        <w:rPr>
          <w:b/>
          <w:sz w:val="24"/>
          <w:szCs w:val="24"/>
        </w:rPr>
        <w:t xml:space="preserve">могут получать займы под 5 % </w:t>
      </w:r>
      <w:proofErr w:type="gramStart"/>
      <w:r w:rsidRPr="00596221">
        <w:rPr>
          <w:b/>
          <w:sz w:val="24"/>
          <w:szCs w:val="24"/>
        </w:rPr>
        <w:t>годовых</w:t>
      </w:r>
      <w:proofErr w:type="gramEnd"/>
      <w:r w:rsidRPr="00596221">
        <w:rPr>
          <w:sz w:val="24"/>
          <w:szCs w:val="24"/>
        </w:rPr>
        <w:t xml:space="preserve">! </w:t>
      </w:r>
    </w:p>
    <w:p w14:paraId="61A154F3" w14:textId="77777777" w:rsidR="005B0D72" w:rsidRPr="00596221" w:rsidRDefault="005B0D72" w:rsidP="00596221">
      <w:pPr>
        <w:pStyle w:val="af3"/>
        <w:ind w:left="0" w:firstLine="142"/>
        <w:rPr>
          <w:sz w:val="24"/>
          <w:szCs w:val="24"/>
        </w:rPr>
      </w:pPr>
    </w:p>
    <w:p w14:paraId="3C5ACCEF" w14:textId="1542BC12" w:rsidR="007E1AE7" w:rsidRPr="00596221" w:rsidRDefault="00A16535" w:rsidP="00596221">
      <w:pPr>
        <w:pStyle w:val="af3"/>
        <w:numPr>
          <w:ilvl w:val="0"/>
          <w:numId w:val="6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2017 году разработана новая кредитная политика </w:t>
      </w:r>
      <w:r w:rsidR="000F37D5" w:rsidRPr="00596221">
        <w:rPr>
          <w:sz w:val="24"/>
          <w:szCs w:val="24"/>
        </w:rPr>
        <w:t>Регионального а</w:t>
      </w:r>
      <w:r w:rsidRPr="00596221">
        <w:rPr>
          <w:sz w:val="24"/>
          <w:szCs w:val="24"/>
        </w:rPr>
        <w:t>гентства</w:t>
      </w:r>
      <w:r w:rsidR="000F37D5" w:rsidRPr="00596221">
        <w:rPr>
          <w:sz w:val="24"/>
          <w:szCs w:val="24"/>
        </w:rPr>
        <w:t xml:space="preserve"> поддержки предпринимательства</w:t>
      </w:r>
      <w:r w:rsidRPr="00596221">
        <w:rPr>
          <w:sz w:val="24"/>
          <w:szCs w:val="24"/>
        </w:rPr>
        <w:t xml:space="preserve">, позволившая исключить задолженности по выданным займам и установить </w:t>
      </w:r>
      <w:r w:rsidR="00001F63" w:rsidRPr="00596221">
        <w:rPr>
          <w:b/>
          <w:sz w:val="24"/>
          <w:szCs w:val="24"/>
        </w:rPr>
        <w:t xml:space="preserve">низкую ставку займа </w:t>
      </w:r>
      <w:r w:rsidR="00A52A0C" w:rsidRPr="00596221">
        <w:rPr>
          <w:b/>
          <w:sz w:val="24"/>
          <w:szCs w:val="24"/>
        </w:rPr>
        <w:t xml:space="preserve">– </w:t>
      </w:r>
      <w:r w:rsidRPr="00596221">
        <w:rPr>
          <w:b/>
          <w:sz w:val="24"/>
          <w:szCs w:val="24"/>
        </w:rPr>
        <w:t>7</w:t>
      </w:r>
      <w:r w:rsidR="005B0D72" w:rsidRPr="00596221">
        <w:rPr>
          <w:b/>
          <w:sz w:val="24"/>
          <w:szCs w:val="24"/>
        </w:rPr>
        <w:t>%</w:t>
      </w:r>
      <w:r w:rsidRPr="00596221">
        <w:rPr>
          <w:b/>
          <w:sz w:val="24"/>
          <w:szCs w:val="24"/>
        </w:rPr>
        <w:t xml:space="preserve"> </w:t>
      </w:r>
      <w:proofErr w:type="gramStart"/>
      <w:r w:rsidRPr="00596221">
        <w:rPr>
          <w:b/>
          <w:sz w:val="24"/>
          <w:szCs w:val="24"/>
        </w:rPr>
        <w:t>годовых</w:t>
      </w:r>
      <w:proofErr w:type="gramEnd"/>
      <w:r w:rsidRPr="00596221">
        <w:rPr>
          <w:b/>
          <w:sz w:val="24"/>
          <w:szCs w:val="24"/>
        </w:rPr>
        <w:t xml:space="preserve"> для предпринимателей-производственников</w:t>
      </w:r>
      <w:r w:rsidRPr="00596221">
        <w:rPr>
          <w:sz w:val="24"/>
          <w:szCs w:val="24"/>
        </w:rPr>
        <w:t xml:space="preserve">. </w:t>
      </w:r>
      <w:r w:rsidR="005B0D72" w:rsidRPr="00596221">
        <w:rPr>
          <w:sz w:val="24"/>
          <w:szCs w:val="24"/>
        </w:rPr>
        <w:br/>
      </w:r>
      <w:r w:rsidRPr="00596221">
        <w:rPr>
          <w:sz w:val="24"/>
          <w:szCs w:val="24"/>
        </w:rPr>
        <w:t xml:space="preserve">Мы </w:t>
      </w:r>
      <w:proofErr w:type="spellStart"/>
      <w:r w:rsidRPr="00596221">
        <w:rPr>
          <w:sz w:val="24"/>
          <w:szCs w:val="24"/>
        </w:rPr>
        <w:t>докапитализировали</w:t>
      </w:r>
      <w:proofErr w:type="spellEnd"/>
      <w:r w:rsidRPr="00596221">
        <w:rPr>
          <w:sz w:val="24"/>
          <w:szCs w:val="24"/>
        </w:rPr>
        <w:t xml:space="preserve"> </w:t>
      </w:r>
      <w:r w:rsidR="009B642B" w:rsidRPr="00596221">
        <w:rPr>
          <w:sz w:val="24"/>
          <w:szCs w:val="24"/>
        </w:rPr>
        <w:t xml:space="preserve">агентство </w:t>
      </w:r>
      <w:r w:rsidRPr="00596221">
        <w:rPr>
          <w:sz w:val="24"/>
          <w:szCs w:val="24"/>
        </w:rPr>
        <w:t>(</w:t>
      </w:r>
      <w:r w:rsidR="009B642B" w:rsidRPr="00596221">
        <w:rPr>
          <w:sz w:val="24"/>
          <w:szCs w:val="24"/>
        </w:rPr>
        <w:t xml:space="preserve">сегодня </w:t>
      </w:r>
      <w:r w:rsidR="00001F63" w:rsidRPr="00596221">
        <w:rPr>
          <w:sz w:val="24"/>
          <w:szCs w:val="24"/>
        </w:rPr>
        <w:t xml:space="preserve">его </w:t>
      </w:r>
      <w:r w:rsidRPr="00596221">
        <w:rPr>
          <w:sz w:val="24"/>
          <w:szCs w:val="24"/>
        </w:rPr>
        <w:t xml:space="preserve">капитал почти </w:t>
      </w:r>
      <w:r w:rsidRPr="00596221">
        <w:rPr>
          <w:b/>
          <w:sz w:val="24"/>
          <w:szCs w:val="24"/>
        </w:rPr>
        <w:t>1</w:t>
      </w:r>
      <w:r w:rsidRPr="00596221">
        <w:rPr>
          <w:sz w:val="24"/>
          <w:szCs w:val="24"/>
        </w:rPr>
        <w:t xml:space="preserve"> </w:t>
      </w:r>
      <w:proofErr w:type="gramStart"/>
      <w:r w:rsidRPr="00596221">
        <w:rPr>
          <w:sz w:val="24"/>
          <w:szCs w:val="24"/>
        </w:rPr>
        <w:t>млрд</w:t>
      </w:r>
      <w:proofErr w:type="gramEnd"/>
      <w:r w:rsidRPr="00596221">
        <w:rPr>
          <w:sz w:val="24"/>
          <w:szCs w:val="24"/>
        </w:rPr>
        <w:t xml:space="preserve"> рублей). </w:t>
      </w:r>
      <w:r w:rsidR="005B0D72" w:rsidRPr="00596221">
        <w:rPr>
          <w:sz w:val="24"/>
          <w:szCs w:val="24"/>
        </w:rPr>
        <w:br/>
      </w:r>
      <w:r w:rsidRPr="00596221">
        <w:rPr>
          <w:sz w:val="24"/>
          <w:szCs w:val="24"/>
        </w:rPr>
        <w:t xml:space="preserve">По объему портфеля </w:t>
      </w:r>
      <w:proofErr w:type="spellStart"/>
      <w:r w:rsidRPr="00596221">
        <w:rPr>
          <w:sz w:val="24"/>
          <w:szCs w:val="24"/>
        </w:rPr>
        <w:t>микрозаймов</w:t>
      </w:r>
      <w:proofErr w:type="spellEnd"/>
      <w:r w:rsidRPr="00596221">
        <w:rPr>
          <w:sz w:val="24"/>
          <w:szCs w:val="24"/>
        </w:rPr>
        <w:t xml:space="preserve"> </w:t>
      </w:r>
      <w:r w:rsidR="00E17C1F" w:rsidRPr="00596221">
        <w:rPr>
          <w:sz w:val="24"/>
          <w:szCs w:val="24"/>
        </w:rPr>
        <w:t xml:space="preserve">для бизнеса </w:t>
      </w:r>
      <w:r w:rsidRPr="00596221">
        <w:rPr>
          <w:sz w:val="24"/>
          <w:szCs w:val="24"/>
        </w:rPr>
        <w:t xml:space="preserve">оно признано крупнейшей некоммерческой </w:t>
      </w:r>
      <w:proofErr w:type="spellStart"/>
      <w:r w:rsidRPr="00596221">
        <w:rPr>
          <w:sz w:val="24"/>
          <w:szCs w:val="24"/>
        </w:rPr>
        <w:t>микрофинансовой</w:t>
      </w:r>
      <w:proofErr w:type="spellEnd"/>
      <w:r w:rsidRPr="00596221">
        <w:rPr>
          <w:sz w:val="24"/>
          <w:szCs w:val="24"/>
        </w:rPr>
        <w:t xml:space="preserve"> организаци</w:t>
      </w:r>
      <w:r w:rsidR="00B96FF1" w:rsidRPr="00596221">
        <w:rPr>
          <w:sz w:val="24"/>
          <w:szCs w:val="24"/>
        </w:rPr>
        <w:t>е</w:t>
      </w:r>
      <w:r w:rsidRPr="00596221">
        <w:rPr>
          <w:sz w:val="24"/>
          <w:szCs w:val="24"/>
        </w:rPr>
        <w:t>й в стране.</w:t>
      </w:r>
    </w:p>
    <w:p w14:paraId="570161E4" w14:textId="77777777" w:rsidR="007E1AE7" w:rsidRPr="00596221" w:rsidRDefault="007E1AE7" w:rsidP="00596221">
      <w:pPr>
        <w:pStyle w:val="af3"/>
        <w:ind w:left="0" w:firstLine="142"/>
        <w:rPr>
          <w:sz w:val="24"/>
          <w:szCs w:val="24"/>
        </w:rPr>
      </w:pPr>
    </w:p>
    <w:p w14:paraId="7327D9DC" w14:textId="6876870C" w:rsidR="007E1AE7" w:rsidRPr="00596221" w:rsidRDefault="00A16535" w:rsidP="00596221">
      <w:pPr>
        <w:pStyle w:val="af3"/>
        <w:numPr>
          <w:ilvl w:val="0"/>
          <w:numId w:val="6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Мы </w:t>
      </w:r>
      <w:r w:rsidRPr="00596221">
        <w:rPr>
          <w:b/>
          <w:sz w:val="24"/>
          <w:szCs w:val="24"/>
        </w:rPr>
        <w:t>почти на треть снизили ставки вознаграждения за поручительство</w:t>
      </w:r>
      <w:r w:rsidR="00C53738" w:rsidRPr="00596221">
        <w:rPr>
          <w:b/>
          <w:sz w:val="24"/>
          <w:szCs w:val="24"/>
        </w:rPr>
        <w:t xml:space="preserve"> </w:t>
      </w:r>
      <w:r w:rsidRPr="00596221">
        <w:rPr>
          <w:b/>
          <w:sz w:val="24"/>
          <w:szCs w:val="24"/>
        </w:rPr>
        <w:t>областного Гарантийного фонда</w:t>
      </w:r>
      <w:r w:rsidRPr="00596221">
        <w:rPr>
          <w:sz w:val="24"/>
          <w:szCs w:val="24"/>
        </w:rPr>
        <w:t xml:space="preserve"> </w:t>
      </w:r>
      <w:r w:rsidR="0069302A" w:rsidRPr="00596221">
        <w:rPr>
          <w:sz w:val="24"/>
          <w:szCs w:val="24"/>
        </w:rPr>
        <w:t xml:space="preserve">- </w:t>
      </w:r>
      <w:r w:rsidRPr="00596221">
        <w:rPr>
          <w:sz w:val="24"/>
          <w:szCs w:val="24"/>
        </w:rPr>
        <w:t xml:space="preserve">опять же для производственников. </w:t>
      </w:r>
    </w:p>
    <w:p w14:paraId="0A71F208" w14:textId="77777777" w:rsidR="007E1AE7" w:rsidRPr="00596221" w:rsidRDefault="007E1AE7" w:rsidP="00596221">
      <w:pPr>
        <w:pStyle w:val="af3"/>
        <w:ind w:left="0" w:firstLine="142"/>
        <w:rPr>
          <w:sz w:val="24"/>
          <w:szCs w:val="24"/>
        </w:rPr>
      </w:pPr>
    </w:p>
    <w:p w14:paraId="474F676C" w14:textId="20264C50" w:rsidR="000E1159" w:rsidRPr="00596221" w:rsidRDefault="00A16535" w:rsidP="00596221">
      <w:pPr>
        <w:pStyle w:val="af3"/>
        <w:numPr>
          <w:ilvl w:val="0"/>
          <w:numId w:val="6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lastRenderedPageBreak/>
        <w:t xml:space="preserve">Еще один эффективный инструмент поддержки МСП </w:t>
      </w:r>
      <w:r w:rsidR="004E1468" w:rsidRPr="00596221">
        <w:rPr>
          <w:sz w:val="24"/>
          <w:szCs w:val="24"/>
        </w:rPr>
        <w:t>хочу</w:t>
      </w:r>
      <w:r w:rsidRPr="00596221">
        <w:rPr>
          <w:sz w:val="24"/>
          <w:szCs w:val="24"/>
        </w:rPr>
        <w:t xml:space="preserve"> презентовать прямо сейчас. </w:t>
      </w:r>
      <w:r w:rsidR="009B642B" w:rsidRPr="00596221">
        <w:rPr>
          <w:sz w:val="24"/>
          <w:szCs w:val="24"/>
        </w:rPr>
        <w:t xml:space="preserve">Мы приступили </w:t>
      </w:r>
      <w:r w:rsidR="009B642B" w:rsidRPr="00596221">
        <w:rPr>
          <w:b/>
          <w:sz w:val="24"/>
          <w:szCs w:val="24"/>
        </w:rPr>
        <w:t xml:space="preserve">к </w:t>
      </w:r>
      <w:r w:rsidR="000E1159" w:rsidRPr="00596221">
        <w:rPr>
          <w:b/>
          <w:sz w:val="24"/>
          <w:szCs w:val="24"/>
        </w:rPr>
        <w:t>созда</w:t>
      </w:r>
      <w:r w:rsidR="009B642B" w:rsidRPr="00596221">
        <w:rPr>
          <w:b/>
          <w:sz w:val="24"/>
          <w:szCs w:val="24"/>
        </w:rPr>
        <w:t>нию</w:t>
      </w:r>
      <w:r w:rsidRPr="00596221">
        <w:rPr>
          <w:b/>
          <w:sz w:val="24"/>
          <w:szCs w:val="24"/>
        </w:rPr>
        <w:t xml:space="preserve"> региональн</w:t>
      </w:r>
      <w:r w:rsidR="009B642B" w:rsidRPr="00596221">
        <w:rPr>
          <w:b/>
          <w:sz w:val="24"/>
          <w:szCs w:val="24"/>
        </w:rPr>
        <w:t xml:space="preserve">ого </w:t>
      </w:r>
      <w:r w:rsidRPr="00596221">
        <w:rPr>
          <w:b/>
          <w:sz w:val="24"/>
          <w:szCs w:val="24"/>
        </w:rPr>
        <w:t>фонд</w:t>
      </w:r>
      <w:r w:rsidR="009B642B" w:rsidRPr="00596221">
        <w:rPr>
          <w:b/>
          <w:sz w:val="24"/>
          <w:szCs w:val="24"/>
        </w:rPr>
        <w:t>а</w:t>
      </w:r>
      <w:r w:rsidRPr="00596221">
        <w:rPr>
          <w:b/>
          <w:sz w:val="24"/>
          <w:szCs w:val="24"/>
        </w:rPr>
        <w:t xml:space="preserve"> лизинга.</w:t>
      </w:r>
      <w:r w:rsidRPr="00596221">
        <w:rPr>
          <w:sz w:val="24"/>
          <w:szCs w:val="24"/>
        </w:rPr>
        <w:t xml:space="preserve"> Теперь малые и</w:t>
      </w:r>
      <w:r w:rsidR="004E1468" w:rsidRPr="00596221">
        <w:rPr>
          <w:sz w:val="24"/>
          <w:szCs w:val="24"/>
        </w:rPr>
        <w:t> </w:t>
      </w:r>
      <w:proofErr w:type="spellStart"/>
      <w:r w:rsidRPr="00596221">
        <w:rPr>
          <w:sz w:val="24"/>
          <w:szCs w:val="24"/>
        </w:rPr>
        <w:t>микропредприятия</w:t>
      </w:r>
      <w:proofErr w:type="spellEnd"/>
      <w:r w:rsidRPr="00596221">
        <w:rPr>
          <w:sz w:val="24"/>
          <w:szCs w:val="24"/>
        </w:rPr>
        <w:t xml:space="preserve">, не имея залоговой базы, могут обратиться в фонд и на льготных условиях </w:t>
      </w:r>
      <w:r w:rsidR="00A52A0C" w:rsidRPr="00596221">
        <w:rPr>
          <w:sz w:val="24"/>
          <w:szCs w:val="24"/>
        </w:rPr>
        <w:t xml:space="preserve">– </w:t>
      </w:r>
      <w:r w:rsidRPr="00596221">
        <w:rPr>
          <w:b/>
          <w:sz w:val="24"/>
          <w:szCs w:val="24"/>
        </w:rPr>
        <w:t>от 5% годовых</w:t>
      </w:r>
      <w:r w:rsidR="00F204D2" w:rsidRPr="00596221">
        <w:rPr>
          <w:b/>
          <w:sz w:val="24"/>
          <w:szCs w:val="24"/>
        </w:rPr>
        <w:t xml:space="preserve"> -</w:t>
      </w:r>
      <w:r w:rsidR="004E1468" w:rsidRPr="00596221">
        <w:rPr>
          <w:b/>
          <w:sz w:val="24"/>
          <w:szCs w:val="24"/>
        </w:rPr>
        <w:t xml:space="preserve"> </w:t>
      </w:r>
      <w:r w:rsidRPr="00596221">
        <w:rPr>
          <w:b/>
          <w:sz w:val="24"/>
          <w:szCs w:val="24"/>
        </w:rPr>
        <w:t>приобрести оборудование для бизнеса</w:t>
      </w:r>
      <w:r w:rsidRPr="00596221">
        <w:rPr>
          <w:sz w:val="24"/>
          <w:szCs w:val="24"/>
        </w:rPr>
        <w:t xml:space="preserve">. </w:t>
      </w:r>
    </w:p>
    <w:p w14:paraId="1D1066CD" w14:textId="67EBC870" w:rsidR="000E1159" w:rsidRPr="00596221" w:rsidRDefault="000E1159" w:rsidP="00596221">
      <w:pPr>
        <w:pStyle w:val="af3"/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Средства для начала его функционирования выделены из бюджета. Дан старт для работы нового регионального объекта инфраструктуры</w:t>
      </w:r>
      <w:r w:rsidR="005D213B" w:rsidRPr="00596221">
        <w:rPr>
          <w:sz w:val="24"/>
          <w:szCs w:val="24"/>
        </w:rPr>
        <w:t>.</w:t>
      </w:r>
    </w:p>
    <w:p w14:paraId="2082C335" w14:textId="3CD46154" w:rsidR="00A16535" w:rsidRPr="00596221" w:rsidRDefault="00A16535" w:rsidP="00596221">
      <w:pPr>
        <w:pStyle w:val="af3"/>
        <w:ind w:left="0" w:firstLine="142"/>
        <w:rPr>
          <w:sz w:val="24"/>
          <w:szCs w:val="24"/>
        </w:rPr>
      </w:pPr>
    </w:p>
    <w:p w14:paraId="4DD3BC92" w14:textId="088B91BE" w:rsidR="00EA45EE" w:rsidRPr="00596221" w:rsidRDefault="00A16535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Второе. </w:t>
      </w:r>
      <w:r w:rsidR="00EA45EE" w:rsidRPr="00596221">
        <w:rPr>
          <w:sz w:val="24"/>
          <w:szCs w:val="24"/>
        </w:rPr>
        <w:t>Стимулирование спроса на продукцию донских товаропроизводителей</w:t>
      </w:r>
    </w:p>
    <w:p w14:paraId="6D62C8B6" w14:textId="2F5CB611" w:rsidR="00EA45EE" w:rsidRPr="00596221" w:rsidRDefault="00EA45EE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С это</w:t>
      </w:r>
      <w:r w:rsidR="00455B9E" w:rsidRPr="00596221">
        <w:rPr>
          <w:sz w:val="24"/>
          <w:szCs w:val="24"/>
        </w:rPr>
        <w:t>й</w:t>
      </w:r>
      <w:r w:rsidRPr="00596221">
        <w:rPr>
          <w:sz w:val="24"/>
          <w:szCs w:val="24"/>
        </w:rPr>
        <w:t xml:space="preserve"> целью был </w:t>
      </w:r>
      <w:proofErr w:type="gramStart"/>
      <w:r w:rsidRPr="00596221">
        <w:rPr>
          <w:b/>
          <w:sz w:val="24"/>
          <w:szCs w:val="24"/>
        </w:rPr>
        <w:t>разработан и внедрен</w:t>
      </w:r>
      <w:proofErr w:type="gramEnd"/>
      <w:r w:rsidRPr="00596221">
        <w:rPr>
          <w:b/>
          <w:sz w:val="24"/>
          <w:szCs w:val="24"/>
        </w:rPr>
        <w:t xml:space="preserve"> региональный портал закупок малого объема</w:t>
      </w:r>
      <w:r w:rsidRPr="00596221">
        <w:rPr>
          <w:sz w:val="24"/>
          <w:szCs w:val="24"/>
        </w:rPr>
        <w:t xml:space="preserve">. </w:t>
      </w:r>
    </w:p>
    <w:p w14:paraId="21529D84" w14:textId="4F951DD6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Чтоб понять всю ценность </w:t>
      </w:r>
      <w:proofErr w:type="gramStart"/>
      <w:r w:rsidRPr="00596221">
        <w:rPr>
          <w:sz w:val="24"/>
          <w:szCs w:val="24"/>
        </w:rPr>
        <w:t>данной</w:t>
      </w:r>
      <w:proofErr w:type="gramEnd"/>
      <w:r w:rsidRPr="00596221">
        <w:rPr>
          <w:sz w:val="24"/>
          <w:szCs w:val="24"/>
        </w:rPr>
        <w:t xml:space="preserve"> работы, озвучу несколько цифр</w:t>
      </w:r>
      <w:r w:rsidR="004832B9" w:rsidRPr="00596221">
        <w:rPr>
          <w:sz w:val="24"/>
          <w:szCs w:val="24"/>
        </w:rPr>
        <w:t>:</w:t>
      </w:r>
    </w:p>
    <w:p w14:paraId="13FAB5BD" w14:textId="312CB294" w:rsidR="00A16535" w:rsidRPr="00596221" w:rsidRDefault="006B5D19" w:rsidP="00596221">
      <w:pPr>
        <w:pStyle w:val="af3"/>
        <w:numPr>
          <w:ilvl w:val="0"/>
          <w:numId w:val="15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о</w:t>
      </w:r>
      <w:r w:rsidR="00A16535" w:rsidRPr="00596221">
        <w:rPr>
          <w:sz w:val="24"/>
          <w:szCs w:val="24"/>
        </w:rPr>
        <w:t xml:space="preserve">бъем </w:t>
      </w:r>
      <w:r w:rsidR="00405FBA" w:rsidRPr="00596221">
        <w:rPr>
          <w:sz w:val="24"/>
          <w:szCs w:val="24"/>
        </w:rPr>
        <w:t xml:space="preserve">«малых» </w:t>
      </w:r>
      <w:r w:rsidR="00A16535" w:rsidRPr="00596221">
        <w:rPr>
          <w:sz w:val="24"/>
          <w:szCs w:val="24"/>
        </w:rPr>
        <w:t>закупок</w:t>
      </w:r>
      <w:r w:rsidR="00405FBA" w:rsidRPr="00596221">
        <w:rPr>
          <w:sz w:val="24"/>
          <w:szCs w:val="24"/>
        </w:rPr>
        <w:t xml:space="preserve"> </w:t>
      </w:r>
      <w:r w:rsidR="004F4198" w:rsidRPr="00596221">
        <w:rPr>
          <w:sz w:val="24"/>
          <w:szCs w:val="24"/>
        </w:rPr>
        <w:t xml:space="preserve">в области </w:t>
      </w:r>
      <w:r w:rsidR="00A52A0C" w:rsidRPr="00596221">
        <w:rPr>
          <w:sz w:val="24"/>
          <w:szCs w:val="24"/>
        </w:rPr>
        <w:t xml:space="preserve">– </w:t>
      </w:r>
      <w:r w:rsidR="00405FBA" w:rsidRPr="00596221">
        <w:rPr>
          <w:sz w:val="24"/>
          <w:szCs w:val="24"/>
        </w:rPr>
        <w:t>9</w:t>
      </w:r>
      <w:r w:rsidR="00A16535" w:rsidRPr="00596221">
        <w:rPr>
          <w:sz w:val="24"/>
          <w:szCs w:val="24"/>
        </w:rPr>
        <w:t xml:space="preserve"> </w:t>
      </w:r>
      <w:proofErr w:type="gramStart"/>
      <w:r w:rsidR="00A16535" w:rsidRPr="00596221">
        <w:rPr>
          <w:sz w:val="24"/>
          <w:szCs w:val="24"/>
        </w:rPr>
        <w:t>млрд</w:t>
      </w:r>
      <w:proofErr w:type="gramEnd"/>
      <w:r w:rsidR="00A16535" w:rsidRPr="00596221">
        <w:rPr>
          <w:sz w:val="24"/>
          <w:szCs w:val="24"/>
        </w:rPr>
        <w:t xml:space="preserve"> рублей</w:t>
      </w:r>
      <w:r w:rsidR="004E1468" w:rsidRPr="00596221">
        <w:rPr>
          <w:sz w:val="24"/>
          <w:szCs w:val="24"/>
        </w:rPr>
        <w:t>.</w:t>
      </w:r>
      <w:r w:rsidR="00455B9E" w:rsidRPr="00596221">
        <w:rPr>
          <w:sz w:val="24"/>
          <w:szCs w:val="24"/>
        </w:rPr>
        <w:t xml:space="preserve"> </w:t>
      </w:r>
      <w:r w:rsidR="00A16535" w:rsidRPr="00596221">
        <w:rPr>
          <w:sz w:val="24"/>
          <w:szCs w:val="24"/>
        </w:rPr>
        <w:t xml:space="preserve">И раньше эти закупки были вне торгов. Про экономию речь в </w:t>
      </w:r>
      <w:proofErr w:type="gramStart"/>
      <w:r w:rsidR="00A16535" w:rsidRPr="00596221">
        <w:rPr>
          <w:sz w:val="24"/>
          <w:szCs w:val="24"/>
        </w:rPr>
        <w:t>принципе</w:t>
      </w:r>
      <w:proofErr w:type="gramEnd"/>
      <w:r w:rsidR="00A16535" w:rsidRPr="00596221">
        <w:rPr>
          <w:sz w:val="24"/>
          <w:szCs w:val="24"/>
        </w:rPr>
        <w:t xml:space="preserve"> не шла. Теперь, за </w:t>
      </w:r>
      <w:r w:rsidR="00A16535" w:rsidRPr="00596221">
        <w:rPr>
          <w:b/>
          <w:sz w:val="24"/>
          <w:szCs w:val="24"/>
        </w:rPr>
        <w:t>4 месяца работы портала</w:t>
      </w:r>
      <w:r w:rsidR="004F4198" w:rsidRPr="00596221">
        <w:rPr>
          <w:b/>
          <w:sz w:val="24"/>
          <w:szCs w:val="24"/>
        </w:rPr>
        <w:t>,</w:t>
      </w:r>
      <w:r w:rsidR="00A16535" w:rsidRPr="00596221">
        <w:rPr>
          <w:b/>
          <w:sz w:val="24"/>
          <w:szCs w:val="24"/>
        </w:rPr>
        <w:t xml:space="preserve"> экономия составила почти 7%</w:t>
      </w:r>
      <w:r w:rsidRPr="00596221">
        <w:rPr>
          <w:sz w:val="24"/>
          <w:szCs w:val="24"/>
        </w:rPr>
        <w:t>;</w:t>
      </w:r>
    </w:p>
    <w:p w14:paraId="2C8D5A24" w14:textId="77777777" w:rsidR="004832B9" w:rsidRPr="00596221" w:rsidRDefault="004832B9" w:rsidP="00596221">
      <w:pPr>
        <w:pStyle w:val="af3"/>
        <w:ind w:left="0" w:firstLine="142"/>
        <w:rPr>
          <w:sz w:val="24"/>
          <w:szCs w:val="24"/>
        </w:rPr>
      </w:pPr>
    </w:p>
    <w:p w14:paraId="190C1BEF" w14:textId="13D69412" w:rsidR="0038036D" w:rsidRPr="00596221" w:rsidRDefault="006B5D19" w:rsidP="00596221">
      <w:pPr>
        <w:pStyle w:val="af3"/>
        <w:numPr>
          <w:ilvl w:val="0"/>
          <w:numId w:val="15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н</w:t>
      </w:r>
      <w:r w:rsidR="00A16535" w:rsidRPr="00596221">
        <w:rPr>
          <w:sz w:val="24"/>
          <w:szCs w:val="24"/>
        </w:rPr>
        <w:t>о что гораздо важнее</w:t>
      </w:r>
      <w:r w:rsidR="004F4198" w:rsidRPr="00596221">
        <w:rPr>
          <w:sz w:val="24"/>
          <w:szCs w:val="24"/>
        </w:rPr>
        <w:t>:</w:t>
      </w:r>
      <w:r w:rsidR="00A16535" w:rsidRPr="00596221">
        <w:rPr>
          <w:sz w:val="24"/>
          <w:szCs w:val="24"/>
        </w:rPr>
        <w:t xml:space="preserve"> у донских производственных предприятий появилась он-</w:t>
      </w:r>
      <w:proofErr w:type="spellStart"/>
      <w:r w:rsidR="00A16535" w:rsidRPr="00596221">
        <w:rPr>
          <w:sz w:val="24"/>
          <w:szCs w:val="24"/>
        </w:rPr>
        <w:t>лайн</w:t>
      </w:r>
      <w:proofErr w:type="spellEnd"/>
      <w:r w:rsidR="00A16535" w:rsidRPr="00596221">
        <w:rPr>
          <w:sz w:val="24"/>
          <w:szCs w:val="24"/>
        </w:rPr>
        <w:t xml:space="preserve"> площадка для продвижения своей конкурентной продукции на рынок госзакупок. Сегодня </w:t>
      </w:r>
      <w:r w:rsidR="00A16535" w:rsidRPr="00596221">
        <w:rPr>
          <w:b/>
          <w:sz w:val="24"/>
          <w:szCs w:val="24"/>
        </w:rPr>
        <w:t xml:space="preserve">на портале </w:t>
      </w:r>
      <w:r w:rsidR="00167CBD" w:rsidRPr="00596221">
        <w:rPr>
          <w:b/>
          <w:sz w:val="24"/>
          <w:szCs w:val="24"/>
        </w:rPr>
        <w:t xml:space="preserve">уже </w:t>
      </w:r>
      <w:r w:rsidR="00A16535" w:rsidRPr="00596221">
        <w:rPr>
          <w:b/>
          <w:sz w:val="24"/>
          <w:szCs w:val="24"/>
        </w:rPr>
        <w:t xml:space="preserve">зарегистрировано </w:t>
      </w:r>
      <w:r w:rsidR="00405FBA" w:rsidRPr="00596221">
        <w:rPr>
          <w:b/>
          <w:sz w:val="24"/>
          <w:szCs w:val="24"/>
        </w:rPr>
        <w:t xml:space="preserve">свыше </w:t>
      </w:r>
      <w:r w:rsidR="00A16535" w:rsidRPr="00596221">
        <w:rPr>
          <w:b/>
          <w:sz w:val="24"/>
          <w:szCs w:val="24"/>
        </w:rPr>
        <w:t>1</w:t>
      </w:r>
      <w:r w:rsidR="00A66F21" w:rsidRPr="00596221">
        <w:rPr>
          <w:b/>
          <w:sz w:val="24"/>
          <w:szCs w:val="24"/>
        </w:rPr>
        <w:t>5</w:t>
      </w:r>
      <w:r w:rsidR="00A16535" w:rsidRPr="00596221">
        <w:rPr>
          <w:b/>
          <w:sz w:val="24"/>
          <w:szCs w:val="24"/>
        </w:rPr>
        <w:t>00 поставщиков</w:t>
      </w:r>
      <w:r w:rsidR="00A16535" w:rsidRPr="00596221">
        <w:rPr>
          <w:sz w:val="24"/>
          <w:szCs w:val="24"/>
        </w:rPr>
        <w:t xml:space="preserve">. </w:t>
      </w:r>
    </w:p>
    <w:p w14:paraId="62F75425" w14:textId="150CA548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Пилотный режим</w:t>
      </w:r>
      <w:r w:rsidR="00A350E8" w:rsidRPr="00596221">
        <w:rPr>
          <w:sz w:val="24"/>
          <w:szCs w:val="24"/>
        </w:rPr>
        <w:t xml:space="preserve"> работы</w:t>
      </w:r>
      <w:r w:rsidRPr="00596221">
        <w:rPr>
          <w:sz w:val="24"/>
          <w:szCs w:val="24"/>
        </w:rPr>
        <w:t xml:space="preserve"> </w:t>
      </w:r>
      <w:r w:rsidR="00F93EDA" w:rsidRPr="00596221">
        <w:rPr>
          <w:sz w:val="24"/>
          <w:szCs w:val="24"/>
        </w:rPr>
        <w:t>п</w:t>
      </w:r>
      <w:r w:rsidRPr="00596221">
        <w:rPr>
          <w:sz w:val="24"/>
          <w:szCs w:val="24"/>
        </w:rPr>
        <w:t xml:space="preserve">ортала прошел успешно. Поэтому </w:t>
      </w:r>
      <w:r w:rsidR="00C13B52" w:rsidRPr="00596221">
        <w:rPr>
          <w:b/>
          <w:sz w:val="24"/>
          <w:szCs w:val="24"/>
          <w:u w:val="single"/>
        </w:rPr>
        <w:t>поручаю</w:t>
      </w:r>
      <w:r w:rsidRPr="00596221">
        <w:rPr>
          <w:b/>
          <w:sz w:val="24"/>
          <w:szCs w:val="24"/>
        </w:rPr>
        <w:t xml:space="preserve"> нормативно закрепить работу регионального портала закупок малого объема</w:t>
      </w:r>
      <w:r w:rsidRPr="00596221">
        <w:rPr>
          <w:sz w:val="24"/>
          <w:szCs w:val="24"/>
        </w:rPr>
        <w:t>, а также обеспечить вовлечение б</w:t>
      </w:r>
      <w:r w:rsidRPr="00596221">
        <w:rPr>
          <w:i/>
          <w:sz w:val="24"/>
          <w:szCs w:val="24"/>
        </w:rPr>
        <w:t>о</w:t>
      </w:r>
      <w:r w:rsidRPr="00596221">
        <w:rPr>
          <w:sz w:val="24"/>
          <w:szCs w:val="24"/>
        </w:rPr>
        <w:t xml:space="preserve">льшего числа производителей в работу </w:t>
      </w:r>
      <w:r w:rsidR="00A350E8" w:rsidRPr="00596221">
        <w:rPr>
          <w:sz w:val="24"/>
          <w:szCs w:val="24"/>
        </w:rPr>
        <w:t>на нем</w:t>
      </w:r>
      <w:r w:rsidRPr="00596221">
        <w:rPr>
          <w:sz w:val="24"/>
          <w:szCs w:val="24"/>
        </w:rPr>
        <w:t xml:space="preserve">, в первую очередь, это касается донских товаропроизводителей. </w:t>
      </w:r>
    </w:p>
    <w:p w14:paraId="2483A122" w14:textId="47D83E1D" w:rsidR="00F72F55" w:rsidRPr="00596221" w:rsidRDefault="00A16535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Третье. Снижение админ</w:t>
      </w:r>
      <w:r w:rsidR="00EA45EE" w:rsidRPr="00596221">
        <w:rPr>
          <w:sz w:val="24"/>
          <w:szCs w:val="24"/>
        </w:rPr>
        <w:t>истративной нагрузки на бизнес</w:t>
      </w:r>
    </w:p>
    <w:p w14:paraId="015F13F1" w14:textId="3275257D" w:rsidR="00A16535" w:rsidRPr="00596221" w:rsidRDefault="00F72F5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2</w:t>
      </w:r>
      <w:r w:rsidR="00A16535" w:rsidRPr="00596221">
        <w:rPr>
          <w:sz w:val="24"/>
          <w:szCs w:val="24"/>
        </w:rPr>
        <w:t>017</w:t>
      </w:r>
      <w:r w:rsidRPr="00596221">
        <w:rPr>
          <w:sz w:val="24"/>
          <w:szCs w:val="24"/>
        </w:rPr>
        <w:t> </w:t>
      </w:r>
      <w:r w:rsidR="00A16535" w:rsidRPr="00596221">
        <w:rPr>
          <w:sz w:val="24"/>
          <w:szCs w:val="24"/>
        </w:rPr>
        <w:t xml:space="preserve">год стал годом изменений подходов к организации </w:t>
      </w:r>
      <w:proofErr w:type="gramStart"/>
      <w:r w:rsidR="00A16535" w:rsidRPr="00596221">
        <w:rPr>
          <w:sz w:val="24"/>
          <w:szCs w:val="24"/>
        </w:rPr>
        <w:t>контрольно-надзорной</w:t>
      </w:r>
      <w:proofErr w:type="gramEnd"/>
      <w:r w:rsidR="00A16535" w:rsidRPr="00596221">
        <w:rPr>
          <w:sz w:val="24"/>
          <w:szCs w:val="24"/>
        </w:rPr>
        <w:t xml:space="preserve"> деятельности. Эта сфера и на </w:t>
      </w:r>
      <w:proofErr w:type="gramStart"/>
      <w:r w:rsidR="00A16535" w:rsidRPr="00596221">
        <w:rPr>
          <w:sz w:val="24"/>
          <w:szCs w:val="24"/>
        </w:rPr>
        <w:t>федеральном</w:t>
      </w:r>
      <w:proofErr w:type="gramEnd"/>
      <w:r w:rsidR="006E705F" w:rsidRPr="00596221">
        <w:rPr>
          <w:sz w:val="24"/>
          <w:szCs w:val="24"/>
        </w:rPr>
        <w:t>,</w:t>
      </w:r>
      <w:r w:rsidR="00A16535" w:rsidRPr="00596221">
        <w:rPr>
          <w:sz w:val="24"/>
          <w:szCs w:val="24"/>
        </w:rPr>
        <w:t xml:space="preserve"> и на региональном уровнях выделена в отдельное приоритетное направление. </w:t>
      </w:r>
    </w:p>
    <w:p w14:paraId="4165EAB5" w14:textId="77777777" w:rsidR="006E705F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Реализуя в Ростовской области эту реформу, мы уже имеем положительный результат</w:t>
      </w:r>
      <w:r w:rsidR="006E705F" w:rsidRPr="00596221">
        <w:rPr>
          <w:sz w:val="24"/>
          <w:szCs w:val="24"/>
        </w:rPr>
        <w:t>:</w:t>
      </w:r>
    </w:p>
    <w:p w14:paraId="4771D6D3" w14:textId="697DF18D" w:rsidR="006E705F" w:rsidRPr="00596221" w:rsidRDefault="00F93EDA" w:rsidP="00596221">
      <w:pPr>
        <w:pStyle w:val="af3"/>
        <w:numPr>
          <w:ilvl w:val="0"/>
          <w:numId w:val="7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т</w:t>
      </w:r>
      <w:r w:rsidR="00A16535" w:rsidRPr="00596221">
        <w:rPr>
          <w:sz w:val="24"/>
          <w:szCs w:val="24"/>
        </w:rPr>
        <w:t xml:space="preserve">ак, </w:t>
      </w:r>
      <w:r w:rsidR="00A16535" w:rsidRPr="00596221">
        <w:rPr>
          <w:b/>
          <w:sz w:val="24"/>
          <w:szCs w:val="24"/>
        </w:rPr>
        <w:t>общее количество проверок</w:t>
      </w:r>
      <w:r w:rsidR="00A16535" w:rsidRPr="00596221">
        <w:rPr>
          <w:sz w:val="24"/>
          <w:szCs w:val="24"/>
        </w:rPr>
        <w:t xml:space="preserve">, проведенных органами регионального контроля в </w:t>
      </w:r>
      <w:proofErr w:type="gramStart"/>
      <w:r w:rsidR="00A16535" w:rsidRPr="00596221">
        <w:rPr>
          <w:sz w:val="24"/>
          <w:szCs w:val="24"/>
        </w:rPr>
        <w:t>отношении</w:t>
      </w:r>
      <w:proofErr w:type="gramEnd"/>
      <w:r w:rsidR="00A16535" w:rsidRPr="00596221">
        <w:rPr>
          <w:sz w:val="24"/>
          <w:szCs w:val="24"/>
        </w:rPr>
        <w:t xml:space="preserve"> бизнеса, </w:t>
      </w:r>
      <w:r w:rsidR="00A16535" w:rsidRPr="00596221">
        <w:rPr>
          <w:b/>
          <w:sz w:val="24"/>
          <w:szCs w:val="24"/>
        </w:rPr>
        <w:t>снижено на</w:t>
      </w:r>
      <w:r w:rsidR="006E705F" w:rsidRPr="00596221">
        <w:rPr>
          <w:b/>
          <w:sz w:val="24"/>
          <w:szCs w:val="24"/>
        </w:rPr>
        <w:t> </w:t>
      </w:r>
      <w:r w:rsidR="00A16535" w:rsidRPr="00596221">
        <w:rPr>
          <w:b/>
          <w:sz w:val="24"/>
          <w:szCs w:val="24"/>
        </w:rPr>
        <w:t>20%</w:t>
      </w:r>
      <w:r w:rsidR="00A16535" w:rsidRPr="00596221">
        <w:rPr>
          <w:sz w:val="24"/>
          <w:szCs w:val="24"/>
        </w:rPr>
        <w:t>.</w:t>
      </w:r>
    </w:p>
    <w:p w14:paraId="5FDB43F0" w14:textId="77777777" w:rsidR="006E705F" w:rsidRPr="00596221" w:rsidRDefault="006E705F" w:rsidP="00596221">
      <w:pPr>
        <w:pStyle w:val="af3"/>
        <w:ind w:left="0" w:firstLine="142"/>
        <w:rPr>
          <w:sz w:val="24"/>
          <w:szCs w:val="24"/>
        </w:rPr>
      </w:pPr>
    </w:p>
    <w:p w14:paraId="3968B287" w14:textId="79D5A342" w:rsidR="000E1159" w:rsidRPr="00596221" w:rsidRDefault="00A16535" w:rsidP="00596221">
      <w:pPr>
        <w:pStyle w:val="af3"/>
        <w:numPr>
          <w:ilvl w:val="0"/>
          <w:numId w:val="7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</w:t>
      </w:r>
      <w:proofErr w:type="gramStart"/>
      <w:r w:rsidRPr="00596221">
        <w:rPr>
          <w:sz w:val="24"/>
          <w:szCs w:val="24"/>
        </w:rPr>
        <w:t>отношении</w:t>
      </w:r>
      <w:proofErr w:type="gramEnd"/>
      <w:r w:rsidRPr="00596221">
        <w:rPr>
          <w:sz w:val="24"/>
          <w:szCs w:val="24"/>
        </w:rPr>
        <w:t xml:space="preserve"> </w:t>
      </w:r>
      <w:r w:rsidRPr="00596221">
        <w:rPr>
          <w:b/>
          <w:sz w:val="24"/>
          <w:szCs w:val="24"/>
        </w:rPr>
        <w:t>внеплановых проверок</w:t>
      </w:r>
      <w:r w:rsidRPr="00596221">
        <w:rPr>
          <w:sz w:val="24"/>
          <w:szCs w:val="24"/>
        </w:rPr>
        <w:t xml:space="preserve"> </w:t>
      </w:r>
      <w:r w:rsidR="00604B35" w:rsidRPr="00596221">
        <w:rPr>
          <w:sz w:val="24"/>
          <w:szCs w:val="24"/>
        </w:rPr>
        <w:t xml:space="preserve">динамика также </w:t>
      </w:r>
      <w:r w:rsidRPr="00596221">
        <w:rPr>
          <w:sz w:val="24"/>
          <w:szCs w:val="24"/>
        </w:rPr>
        <w:t>положительная</w:t>
      </w:r>
      <w:r w:rsidR="00604B35" w:rsidRPr="00596221">
        <w:rPr>
          <w:sz w:val="24"/>
          <w:szCs w:val="24"/>
        </w:rPr>
        <w:t xml:space="preserve"> </w:t>
      </w:r>
      <w:r w:rsidR="00A52A0C" w:rsidRPr="00596221">
        <w:rPr>
          <w:sz w:val="24"/>
          <w:szCs w:val="24"/>
        </w:rPr>
        <w:t xml:space="preserve">– </w:t>
      </w:r>
      <w:r w:rsidR="004F4198" w:rsidRPr="00596221">
        <w:rPr>
          <w:b/>
          <w:sz w:val="24"/>
          <w:szCs w:val="24"/>
        </w:rPr>
        <w:t>снижение на</w:t>
      </w:r>
      <w:r w:rsidR="00604B35" w:rsidRPr="00596221">
        <w:rPr>
          <w:b/>
          <w:sz w:val="24"/>
          <w:szCs w:val="24"/>
        </w:rPr>
        <w:t xml:space="preserve"> 1</w:t>
      </w:r>
      <w:r w:rsidR="003E0402" w:rsidRPr="00596221">
        <w:rPr>
          <w:b/>
          <w:sz w:val="24"/>
          <w:szCs w:val="24"/>
        </w:rPr>
        <w:t>7</w:t>
      </w:r>
      <w:r w:rsidR="00604B35" w:rsidRPr="00596221">
        <w:rPr>
          <w:b/>
          <w:sz w:val="24"/>
          <w:szCs w:val="24"/>
        </w:rPr>
        <w:t xml:space="preserve">% </w:t>
      </w:r>
      <w:r w:rsidR="00867F5E" w:rsidRPr="00596221">
        <w:rPr>
          <w:sz w:val="24"/>
          <w:szCs w:val="24"/>
        </w:rPr>
        <w:t>за год</w:t>
      </w:r>
      <w:r w:rsidRPr="00596221">
        <w:rPr>
          <w:sz w:val="24"/>
          <w:szCs w:val="24"/>
        </w:rPr>
        <w:t>.</w:t>
      </w:r>
      <w:r w:rsidR="00B14D3A" w:rsidRPr="00596221">
        <w:rPr>
          <w:sz w:val="24"/>
          <w:szCs w:val="24"/>
        </w:rPr>
        <w:t xml:space="preserve"> А </w:t>
      </w:r>
      <w:r w:rsidR="00B14D3A" w:rsidRPr="00596221">
        <w:rPr>
          <w:b/>
          <w:sz w:val="24"/>
          <w:szCs w:val="24"/>
        </w:rPr>
        <w:t>н</w:t>
      </w:r>
      <w:r w:rsidRPr="00596221">
        <w:rPr>
          <w:b/>
          <w:sz w:val="24"/>
          <w:szCs w:val="24"/>
        </w:rPr>
        <w:t>а муниципальном уровне</w:t>
      </w:r>
      <w:r w:rsidRPr="00596221">
        <w:rPr>
          <w:sz w:val="24"/>
          <w:szCs w:val="24"/>
        </w:rPr>
        <w:t xml:space="preserve"> отмечено снижение уровня внеплановых проверок практически </w:t>
      </w:r>
      <w:r w:rsidRPr="00596221">
        <w:rPr>
          <w:b/>
          <w:sz w:val="24"/>
          <w:szCs w:val="24"/>
        </w:rPr>
        <w:t>в 2 раза</w:t>
      </w:r>
      <w:r w:rsidRPr="00596221">
        <w:rPr>
          <w:sz w:val="24"/>
          <w:szCs w:val="24"/>
        </w:rPr>
        <w:t xml:space="preserve">. </w:t>
      </w:r>
    </w:p>
    <w:p w14:paraId="0A10E990" w14:textId="77777777" w:rsidR="000E1159" w:rsidRPr="00596221" w:rsidRDefault="000E1159" w:rsidP="00596221">
      <w:pPr>
        <w:pStyle w:val="af3"/>
        <w:ind w:left="0" w:firstLine="142"/>
        <w:rPr>
          <w:sz w:val="24"/>
          <w:szCs w:val="24"/>
        </w:rPr>
      </w:pPr>
    </w:p>
    <w:p w14:paraId="3FEA753D" w14:textId="0095B36C" w:rsidR="001A04A9" w:rsidRPr="00596221" w:rsidRDefault="00405FBA" w:rsidP="00596221">
      <w:pPr>
        <w:pStyle w:val="af3"/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Эту работу мы продолжим.</w:t>
      </w:r>
    </w:p>
    <w:p w14:paraId="66A06580" w14:textId="264541F9" w:rsidR="00A16535" w:rsidRPr="00596221" w:rsidRDefault="00A16535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Четвертое. </w:t>
      </w:r>
      <w:r w:rsidR="00C5289F" w:rsidRPr="00596221">
        <w:rPr>
          <w:sz w:val="24"/>
          <w:szCs w:val="24"/>
        </w:rPr>
        <w:t>П</w:t>
      </w:r>
      <w:r w:rsidRPr="00596221">
        <w:rPr>
          <w:sz w:val="24"/>
          <w:szCs w:val="24"/>
        </w:rPr>
        <w:t>овышени</w:t>
      </w:r>
      <w:r w:rsidR="00C5289F" w:rsidRPr="00596221">
        <w:rPr>
          <w:sz w:val="24"/>
          <w:szCs w:val="24"/>
        </w:rPr>
        <w:t>е</w:t>
      </w:r>
      <w:r w:rsidR="004832B9" w:rsidRPr="00596221">
        <w:rPr>
          <w:sz w:val="24"/>
          <w:szCs w:val="24"/>
        </w:rPr>
        <w:t xml:space="preserve"> доступности инфраструктуры</w:t>
      </w:r>
    </w:p>
    <w:p w14:paraId="5F4B8BF4" w14:textId="0C04BCC6" w:rsidR="00B2633D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Мы не первый год предоставляем инвесторам так называемые </w:t>
      </w:r>
      <w:r w:rsidRPr="00596221">
        <w:rPr>
          <w:b/>
          <w:sz w:val="24"/>
          <w:szCs w:val="24"/>
        </w:rPr>
        <w:t>«инженерные субсидии»</w:t>
      </w:r>
      <w:r w:rsidRPr="00596221">
        <w:rPr>
          <w:sz w:val="24"/>
          <w:szCs w:val="24"/>
        </w:rPr>
        <w:t>, направляемые на компенсацию половины их затрат</w:t>
      </w:r>
      <w:r w:rsidR="008B13DB" w:rsidRPr="00596221">
        <w:rPr>
          <w:sz w:val="24"/>
          <w:szCs w:val="24"/>
        </w:rPr>
        <w:t xml:space="preserve">, а </w:t>
      </w:r>
      <w:r w:rsidRPr="00596221">
        <w:rPr>
          <w:sz w:val="24"/>
          <w:szCs w:val="24"/>
        </w:rPr>
        <w:t xml:space="preserve">на территории ТОСЭР Гуково </w:t>
      </w:r>
      <w:r w:rsidR="0022313C" w:rsidRPr="00596221">
        <w:rPr>
          <w:sz w:val="24"/>
          <w:szCs w:val="24"/>
        </w:rPr>
        <w:t xml:space="preserve">- </w:t>
      </w:r>
      <w:r w:rsidRPr="00596221">
        <w:rPr>
          <w:sz w:val="24"/>
          <w:szCs w:val="24"/>
        </w:rPr>
        <w:t>80</w:t>
      </w:r>
      <w:r w:rsidR="008B13DB" w:rsidRPr="00596221">
        <w:rPr>
          <w:sz w:val="24"/>
          <w:szCs w:val="24"/>
        </w:rPr>
        <w:t>% затрат</w:t>
      </w:r>
      <w:r w:rsidRPr="00596221">
        <w:rPr>
          <w:sz w:val="24"/>
          <w:szCs w:val="24"/>
        </w:rPr>
        <w:t xml:space="preserve"> на </w:t>
      </w:r>
      <w:proofErr w:type="spellStart"/>
      <w:r w:rsidRPr="00596221">
        <w:rPr>
          <w:sz w:val="24"/>
          <w:szCs w:val="24"/>
        </w:rPr>
        <w:t>техприсоединение</w:t>
      </w:r>
      <w:proofErr w:type="spellEnd"/>
      <w:r w:rsidRPr="00596221">
        <w:rPr>
          <w:sz w:val="24"/>
          <w:szCs w:val="24"/>
        </w:rPr>
        <w:t xml:space="preserve"> к сетям. </w:t>
      </w:r>
    </w:p>
    <w:p w14:paraId="3262D9DC" w14:textId="47AD5B39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lastRenderedPageBreak/>
        <w:t xml:space="preserve">В </w:t>
      </w:r>
      <w:proofErr w:type="gramStart"/>
      <w:r w:rsidR="000E1159" w:rsidRPr="00596221">
        <w:rPr>
          <w:sz w:val="24"/>
          <w:szCs w:val="24"/>
        </w:rPr>
        <w:t>этом</w:t>
      </w:r>
      <w:proofErr w:type="gramEnd"/>
      <w:r w:rsidRPr="00596221">
        <w:rPr>
          <w:sz w:val="24"/>
          <w:szCs w:val="24"/>
        </w:rPr>
        <w:t xml:space="preserve"> году мы не только сох</w:t>
      </w:r>
      <w:bookmarkStart w:id="0" w:name="_GoBack"/>
      <w:bookmarkEnd w:id="0"/>
      <w:r w:rsidRPr="00596221">
        <w:rPr>
          <w:sz w:val="24"/>
          <w:szCs w:val="24"/>
        </w:rPr>
        <w:t xml:space="preserve">ранили, но и </w:t>
      </w:r>
      <w:r w:rsidRPr="00596221">
        <w:rPr>
          <w:b/>
          <w:sz w:val="24"/>
          <w:szCs w:val="24"/>
        </w:rPr>
        <w:t>увеличили втрое объемы господдержки</w:t>
      </w:r>
      <w:r w:rsidRPr="00596221">
        <w:rPr>
          <w:sz w:val="24"/>
          <w:szCs w:val="24"/>
        </w:rPr>
        <w:t>. Также значительно упрощен механизм предоставления субсидий,</w:t>
      </w:r>
      <w:r w:rsidR="00B2633D" w:rsidRPr="00596221">
        <w:rPr>
          <w:sz w:val="24"/>
          <w:szCs w:val="24"/>
        </w:rPr>
        <w:t xml:space="preserve"> и</w:t>
      </w:r>
      <w:r w:rsidR="0022313C" w:rsidRPr="00596221">
        <w:rPr>
          <w:sz w:val="24"/>
          <w:szCs w:val="24"/>
        </w:rPr>
        <w:t>,</w:t>
      </w:r>
      <w:r w:rsidR="00B2633D" w:rsidRPr="00596221">
        <w:rPr>
          <w:sz w:val="24"/>
          <w:szCs w:val="24"/>
        </w:rPr>
        <w:t xml:space="preserve"> что самое важное</w:t>
      </w:r>
      <w:r w:rsidR="0022313C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</w:t>
      </w:r>
      <w:r w:rsidRPr="00596221">
        <w:rPr>
          <w:b/>
          <w:sz w:val="24"/>
          <w:szCs w:val="24"/>
        </w:rPr>
        <w:t xml:space="preserve">введен </w:t>
      </w:r>
      <w:r w:rsidR="000E1159" w:rsidRPr="00596221">
        <w:rPr>
          <w:b/>
          <w:sz w:val="24"/>
          <w:szCs w:val="24"/>
        </w:rPr>
        <w:t xml:space="preserve">порядок субсидирования, </w:t>
      </w:r>
      <w:r w:rsidRPr="00596221">
        <w:rPr>
          <w:b/>
          <w:sz w:val="24"/>
          <w:szCs w:val="24"/>
        </w:rPr>
        <w:t>гарантир</w:t>
      </w:r>
      <w:r w:rsidR="000E1159" w:rsidRPr="00596221">
        <w:rPr>
          <w:b/>
          <w:sz w:val="24"/>
          <w:szCs w:val="24"/>
        </w:rPr>
        <w:t>ующий сохранение условий предоставления господдержки инвесторам.</w:t>
      </w:r>
    </w:p>
    <w:p w14:paraId="505CDBF1" w14:textId="4AA9E1CF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то же время </w:t>
      </w:r>
      <w:r w:rsidRPr="00596221">
        <w:rPr>
          <w:b/>
          <w:sz w:val="24"/>
          <w:szCs w:val="24"/>
        </w:rPr>
        <w:t>хоз</w:t>
      </w:r>
      <w:r w:rsidR="000F5388" w:rsidRPr="00596221">
        <w:rPr>
          <w:b/>
          <w:sz w:val="24"/>
          <w:szCs w:val="24"/>
        </w:rPr>
        <w:t xml:space="preserve">яйственный </w:t>
      </w:r>
      <w:r w:rsidRPr="00596221">
        <w:rPr>
          <w:b/>
          <w:sz w:val="24"/>
          <w:szCs w:val="24"/>
        </w:rPr>
        <w:t>способ подключения объектов к инженерным сетям, о котором я говорил год назад, так и не заработал.</w:t>
      </w:r>
      <w:r w:rsidR="00C53738" w:rsidRPr="00596221">
        <w:rPr>
          <w:sz w:val="24"/>
          <w:szCs w:val="24"/>
        </w:rPr>
        <w:t xml:space="preserve"> </w:t>
      </w:r>
      <w:r w:rsidRPr="00596221">
        <w:rPr>
          <w:sz w:val="24"/>
          <w:szCs w:val="24"/>
        </w:rPr>
        <w:t xml:space="preserve">В </w:t>
      </w:r>
      <w:proofErr w:type="gramStart"/>
      <w:r w:rsidRPr="00596221">
        <w:rPr>
          <w:sz w:val="24"/>
          <w:szCs w:val="24"/>
        </w:rPr>
        <w:t>этом</w:t>
      </w:r>
      <w:proofErr w:type="gramEnd"/>
      <w:r w:rsidRPr="00596221">
        <w:rPr>
          <w:sz w:val="24"/>
          <w:szCs w:val="24"/>
        </w:rPr>
        <w:t xml:space="preserve"> оказались не заинтересованы сетевые компании, а инвесторы </w:t>
      </w:r>
      <w:r w:rsidR="00F40D0D" w:rsidRPr="00596221">
        <w:rPr>
          <w:sz w:val="24"/>
          <w:szCs w:val="24"/>
        </w:rPr>
        <w:t xml:space="preserve">свою заинтересованность </w:t>
      </w:r>
      <w:r w:rsidR="004F4198" w:rsidRPr="00596221">
        <w:rPr>
          <w:sz w:val="24"/>
          <w:szCs w:val="24"/>
        </w:rPr>
        <w:t>отдельно</w:t>
      </w:r>
      <w:r w:rsidRPr="00596221">
        <w:rPr>
          <w:sz w:val="24"/>
          <w:szCs w:val="24"/>
        </w:rPr>
        <w:t xml:space="preserve"> не проявили.</w:t>
      </w:r>
    </w:p>
    <w:p w14:paraId="39418096" w14:textId="04CBF7BD" w:rsidR="00A16535" w:rsidRPr="00596221" w:rsidRDefault="0042759D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Поэтому я оцениваю эту работу как недостаточную. Моя </w:t>
      </w:r>
      <w:r w:rsidR="00A16535" w:rsidRPr="00596221">
        <w:rPr>
          <w:sz w:val="24"/>
          <w:szCs w:val="24"/>
        </w:rPr>
        <w:t xml:space="preserve">оценка </w:t>
      </w:r>
      <w:r w:rsidR="00A52A0C" w:rsidRPr="00596221">
        <w:rPr>
          <w:sz w:val="24"/>
          <w:szCs w:val="24"/>
        </w:rPr>
        <w:t>–</w:t>
      </w:r>
      <w:r w:rsidR="00192CAD" w:rsidRPr="00596221">
        <w:rPr>
          <w:sz w:val="24"/>
          <w:szCs w:val="24"/>
        </w:rPr>
        <w:t xml:space="preserve"> </w:t>
      </w:r>
      <w:r w:rsidR="00405FBA" w:rsidRPr="00596221">
        <w:rPr>
          <w:sz w:val="24"/>
          <w:szCs w:val="24"/>
        </w:rPr>
        <w:t>цели мы не достигли</w:t>
      </w:r>
      <w:r w:rsidRPr="00596221">
        <w:rPr>
          <w:sz w:val="24"/>
          <w:szCs w:val="24"/>
        </w:rPr>
        <w:t>.</w:t>
      </w:r>
    </w:p>
    <w:p w14:paraId="20EED648" w14:textId="70EDD718" w:rsidR="00A16535" w:rsidRPr="00596221" w:rsidRDefault="0042759D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Причины в том, что слабо </w:t>
      </w:r>
      <w:r w:rsidR="00C34274" w:rsidRPr="00596221">
        <w:rPr>
          <w:sz w:val="24"/>
          <w:szCs w:val="24"/>
        </w:rPr>
        <w:t>выполняются</w:t>
      </w:r>
      <w:r w:rsidR="001E4BA5" w:rsidRPr="00596221">
        <w:rPr>
          <w:sz w:val="24"/>
          <w:szCs w:val="24"/>
        </w:rPr>
        <w:t xml:space="preserve"> </w:t>
      </w:r>
      <w:r w:rsidR="00C34274" w:rsidRPr="00596221">
        <w:rPr>
          <w:sz w:val="24"/>
          <w:szCs w:val="24"/>
        </w:rPr>
        <w:t>«д</w:t>
      </w:r>
      <w:r w:rsidR="00A16535" w:rsidRPr="00596221">
        <w:rPr>
          <w:sz w:val="24"/>
          <w:szCs w:val="24"/>
        </w:rPr>
        <w:t>орожные карты», связанные с подключением к инженерной инфраструктуре. Бизнес интересуют всего два вопроса</w:t>
      </w:r>
      <w:r w:rsidRPr="00596221">
        <w:rPr>
          <w:sz w:val="24"/>
          <w:szCs w:val="24"/>
        </w:rPr>
        <w:t>, на которые нужно отвечать</w:t>
      </w:r>
      <w:r w:rsidR="00A16535" w:rsidRPr="00596221">
        <w:rPr>
          <w:sz w:val="24"/>
          <w:szCs w:val="24"/>
        </w:rPr>
        <w:t xml:space="preserve">: как </w:t>
      </w:r>
      <w:proofErr w:type="gramStart"/>
      <w:r w:rsidR="00A16535" w:rsidRPr="00596221">
        <w:rPr>
          <w:sz w:val="24"/>
          <w:szCs w:val="24"/>
        </w:rPr>
        <w:t>построить и как подключиться</w:t>
      </w:r>
      <w:proofErr w:type="gramEnd"/>
      <w:r w:rsidR="00A16535" w:rsidRPr="00596221">
        <w:rPr>
          <w:sz w:val="24"/>
          <w:szCs w:val="24"/>
        </w:rPr>
        <w:t xml:space="preserve">. </w:t>
      </w:r>
      <w:r w:rsidRPr="00596221">
        <w:rPr>
          <w:sz w:val="24"/>
          <w:szCs w:val="24"/>
        </w:rPr>
        <w:t xml:space="preserve">Поэтому мы </w:t>
      </w:r>
      <w:r w:rsidR="00A16535" w:rsidRPr="00596221">
        <w:rPr>
          <w:sz w:val="24"/>
          <w:szCs w:val="24"/>
        </w:rPr>
        <w:t xml:space="preserve">должны обеспечить простоту, скорость и прозрачность действий в этих направлениях. </w:t>
      </w:r>
    </w:p>
    <w:p w14:paraId="4E715F3B" w14:textId="77777777" w:rsidR="00C577F3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Разрешительные процедуры на строительство и территориальное планирование </w:t>
      </w:r>
      <w:r w:rsidR="00C577F3" w:rsidRPr="00596221">
        <w:rPr>
          <w:sz w:val="24"/>
          <w:szCs w:val="24"/>
        </w:rPr>
        <w:t>также</w:t>
      </w:r>
      <w:r w:rsidRPr="00596221">
        <w:rPr>
          <w:sz w:val="24"/>
          <w:szCs w:val="24"/>
        </w:rPr>
        <w:t xml:space="preserve"> по-прежнему не устраивают бизнес. </w:t>
      </w:r>
    </w:p>
    <w:p w14:paraId="2AC4DCFF" w14:textId="5C687D50" w:rsidR="000E1159" w:rsidRPr="00596221" w:rsidRDefault="00C34274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В</w:t>
      </w:r>
      <w:r w:rsidR="00A16535" w:rsidRPr="00596221">
        <w:rPr>
          <w:sz w:val="24"/>
          <w:szCs w:val="24"/>
        </w:rPr>
        <w:t xml:space="preserve"> зале присутствуют все главы муниципальных образований области. У меня вопрос: что вам мешает упростить эти процедуры? </w:t>
      </w:r>
      <w:r w:rsidR="0042759D" w:rsidRPr="00596221">
        <w:rPr>
          <w:sz w:val="24"/>
          <w:szCs w:val="24"/>
        </w:rPr>
        <w:t>Эта задача поставлена, эта задача поставлена Президентом нашей страны, это задача, которая точно определена на уровне области.</w:t>
      </w:r>
    </w:p>
    <w:p w14:paraId="4BADC5C5" w14:textId="41D9525C" w:rsidR="00A16535" w:rsidRPr="00596221" w:rsidRDefault="00405FBA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Не хоти</w:t>
      </w:r>
      <w:r w:rsidR="006846F4" w:rsidRPr="00596221">
        <w:rPr>
          <w:sz w:val="24"/>
          <w:szCs w:val="24"/>
        </w:rPr>
        <w:t>м или не можем</w:t>
      </w:r>
      <w:r w:rsidRPr="00596221">
        <w:rPr>
          <w:sz w:val="24"/>
          <w:szCs w:val="24"/>
        </w:rPr>
        <w:t xml:space="preserve"> создавать условия для роста налогооблагаемой базы, </w:t>
      </w:r>
      <w:r w:rsidR="006846F4" w:rsidRPr="00596221">
        <w:rPr>
          <w:sz w:val="24"/>
          <w:szCs w:val="24"/>
        </w:rPr>
        <w:t>будем</w:t>
      </w:r>
      <w:r w:rsidRPr="00596221">
        <w:rPr>
          <w:sz w:val="24"/>
          <w:szCs w:val="24"/>
        </w:rPr>
        <w:t xml:space="preserve"> ходить с протянутой рукой.</w:t>
      </w:r>
      <w:r w:rsidR="006846F4" w:rsidRPr="00596221">
        <w:rPr>
          <w:sz w:val="24"/>
          <w:szCs w:val="24"/>
        </w:rPr>
        <w:t xml:space="preserve"> Эта </w:t>
      </w:r>
      <w:proofErr w:type="gramStart"/>
      <w:r w:rsidR="006846F4" w:rsidRPr="00596221">
        <w:rPr>
          <w:sz w:val="24"/>
          <w:szCs w:val="24"/>
        </w:rPr>
        <w:t>схема</w:t>
      </w:r>
      <w:proofErr w:type="gramEnd"/>
      <w:r w:rsidR="006846F4" w:rsidRPr="00596221">
        <w:rPr>
          <w:sz w:val="24"/>
          <w:szCs w:val="24"/>
        </w:rPr>
        <w:t xml:space="preserve"> нас устроить не может ни при </w:t>
      </w:r>
      <w:proofErr w:type="gramStart"/>
      <w:r w:rsidR="006846F4" w:rsidRPr="00596221">
        <w:rPr>
          <w:sz w:val="24"/>
          <w:szCs w:val="24"/>
        </w:rPr>
        <w:t>каких</w:t>
      </w:r>
      <w:proofErr w:type="gramEnd"/>
      <w:r w:rsidR="006846F4" w:rsidRPr="00596221">
        <w:rPr>
          <w:sz w:val="24"/>
          <w:szCs w:val="24"/>
        </w:rPr>
        <w:t xml:space="preserve"> условиях.</w:t>
      </w:r>
    </w:p>
    <w:p w14:paraId="6FAFA1E9" w14:textId="339BF428" w:rsidR="000E1159" w:rsidRPr="00596221" w:rsidRDefault="00686AB2" w:rsidP="00596221">
      <w:pPr>
        <w:ind w:firstLine="142"/>
        <w:rPr>
          <w:sz w:val="24"/>
          <w:szCs w:val="24"/>
        </w:rPr>
      </w:pPr>
      <w:r w:rsidRPr="00596221">
        <w:rPr>
          <w:b/>
          <w:sz w:val="24"/>
          <w:szCs w:val="24"/>
        </w:rPr>
        <w:t>Поручаю</w:t>
      </w:r>
      <w:r w:rsidR="00A16535" w:rsidRPr="00596221">
        <w:rPr>
          <w:sz w:val="24"/>
          <w:szCs w:val="24"/>
        </w:rPr>
        <w:t xml:space="preserve"> все</w:t>
      </w:r>
      <w:r w:rsidR="002C7EC8" w:rsidRPr="00596221">
        <w:rPr>
          <w:sz w:val="24"/>
          <w:szCs w:val="24"/>
        </w:rPr>
        <w:t>м</w:t>
      </w:r>
      <w:r w:rsidR="00A16535" w:rsidRPr="00596221">
        <w:rPr>
          <w:sz w:val="24"/>
          <w:szCs w:val="24"/>
        </w:rPr>
        <w:t xml:space="preserve"> орган</w:t>
      </w:r>
      <w:r w:rsidR="002C7EC8" w:rsidRPr="00596221">
        <w:rPr>
          <w:sz w:val="24"/>
          <w:szCs w:val="24"/>
        </w:rPr>
        <w:t>ам</w:t>
      </w:r>
      <w:r w:rsidR="00A16535" w:rsidRPr="00596221">
        <w:rPr>
          <w:sz w:val="24"/>
          <w:szCs w:val="24"/>
        </w:rPr>
        <w:t xml:space="preserve"> власти </w:t>
      </w:r>
      <w:r w:rsidR="002C7EC8" w:rsidRPr="00596221">
        <w:rPr>
          <w:b/>
          <w:sz w:val="24"/>
          <w:szCs w:val="24"/>
        </w:rPr>
        <w:t xml:space="preserve">принять </w:t>
      </w:r>
      <w:r w:rsidR="00A16535" w:rsidRPr="00596221">
        <w:rPr>
          <w:b/>
          <w:sz w:val="24"/>
          <w:szCs w:val="24"/>
        </w:rPr>
        <w:t>исчерпывающи</w:t>
      </w:r>
      <w:r w:rsidR="002C7EC8" w:rsidRPr="00596221">
        <w:rPr>
          <w:b/>
          <w:sz w:val="24"/>
          <w:szCs w:val="24"/>
        </w:rPr>
        <w:t>е</w:t>
      </w:r>
      <w:r w:rsidR="000E1159" w:rsidRPr="00596221">
        <w:rPr>
          <w:b/>
          <w:sz w:val="24"/>
          <w:szCs w:val="24"/>
        </w:rPr>
        <w:t xml:space="preserve"> мер</w:t>
      </w:r>
      <w:r w:rsidR="002C7EC8" w:rsidRPr="00596221">
        <w:rPr>
          <w:b/>
          <w:sz w:val="24"/>
          <w:szCs w:val="24"/>
        </w:rPr>
        <w:t>ы</w:t>
      </w:r>
      <w:r w:rsidR="000E1159" w:rsidRPr="00596221">
        <w:rPr>
          <w:b/>
          <w:sz w:val="24"/>
          <w:szCs w:val="24"/>
        </w:rPr>
        <w:t xml:space="preserve"> по</w:t>
      </w:r>
      <w:r w:rsidR="00A16535" w:rsidRPr="00596221">
        <w:rPr>
          <w:b/>
          <w:sz w:val="24"/>
          <w:szCs w:val="24"/>
        </w:rPr>
        <w:t xml:space="preserve"> выполнению целевых </w:t>
      </w:r>
      <w:proofErr w:type="gramStart"/>
      <w:r w:rsidR="00A16535" w:rsidRPr="00596221">
        <w:rPr>
          <w:b/>
          <w:sz w:val="24"/>
          <w:szCs w:val="24"/>
        </w:rPr>
        <w:t>моделей</w:t>
      </w:r>
      <w:r w:rsidRPr="00596221">
        <w:rPr>
          <w:b/>
          <w:sz w:val="24"/>
          <w:szCs w:val="24"/>
        </w:rPr>
        <w:t xml:space="preserve"> упрощения процедур ведения бизнеса</w:t>
      </w:r>
      <w:proofErr w:type="gramEnd"/>
      <w:r w:rsidRPr="00596221">
        <w:rPr>
          <w:b/>
          <w:sz w:val="24"/>
          <w:szCs w:val="24"/>
        </w:rPr>
        <w:t>.</w:t>
      </w:r>
      <w:r w:rsidR="00A16535" w:rsidRPr="00596221">
        <w:rPr>
          <w:sz w:val="24"/>
          <w:szCs w:val="24"/>
        </w:rPr>
        <w:t xml:space="preserve"> </w:t>
      </w:r>
      <w:r w:rsidR="006846F4" w:rsidRPr="00596221">
        <w:rPr>
          <w:sz w:val="24"/>
          <w:szCs w:val="24"/>
        </w:rPr>
        <w:t>По этому поводу уже до конца текущего года мы отдельно проверим каждое муниципальное образование по принятым мерам.</w:t>
      </w:r>
    </w:p>
    <w:p w14:paraId="5C00D88C" w14:textId="3FE35497" w:rsidR="00D807A6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Исключение возможно </w:t>
      </w:r>
      <w:r w:rsidR="00D807A6" w:rsidRPr="00596221">
        <w:rPr>
          <w:sz w:val="24"/>
          <w:szCs w:val="24"/>
        </w:rPr>
        <w:t>лишь:</w:t>
      </w:r>
    </w:p>
    <w:p w14:paraId="06E74AD3" w14:textId="77777777" w:rsidR="00FB0309" w:rsidRPr="00596221" w:rsidRDefault="00A16535" w:rsidP="00596221">
      <w:pPr>
        <w:pStyle w:val="af3"/>
        <w:numPr>
          <w:ilvl w:val="0"/>
          <w:numId w:val="10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для моделей по утверждению межрегиональных и межмуниципальных границ, что связано со значительными бюджетными ресурсами и желанием </w:t>
      </w:r>
      <w:r w:rsidR="00FB0309" w:rsidRPr="00596221">
        <w:rPr>
          <w:sz w:val="24"/>
          <w:szCs w:val="24"/>
        </w:rPr>
        <w:t>(нежеланием) соседних регионов;</w:t>
      </w:r>
    </w:p>
    <w:p w14:paraId="7433BAAF" w14:textId="7A96A159" w:rsidR="00A16535" w:rsidRPr="00596221" w:rsidRDefault="00A16535" w:rsidP="00596221">
      <w:pPr>
        <w:pStyle w:val="af3"/>
        <w:numPr>
          <w:ilvl w:val="0"/>
          <w:numId w:val="10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а также </w:t>
      </w:r>
      <w:r w:rsidR="006846F4" w:rsidRPr="00596221">
        <w:rPr>
          <w:sz w:val="24"/>
          <w:szCs w:val="24"/>
        </w:rPr>
        <w:t xml:space="preserve">для </w:t>
      </w:r>
      <w:r w:rsidRPr="00596221">
        <w:rPr>
          <w:sz w:val="24"/>
          <w:szCs w:val="24"/>
        </w:rPr>
        <w:t xml:space="preserve">целевых показателей по использованию предпринимателями налоговых каникул и перехода на патент, что является </w:t>
      </w:r>
      <w:r w:rsidR="00686AB2" w:rsidRPr="00596221">
        <w:rPr>
          <w:sz w:val="24"/>
          <w:szCs w:val="24"/>
        </w:rPr>
        <w:t>решением</w:t>
      </w:r>
      <w:r w:rsidR="006846F4" w:rsidRPr="00596221">
        <w:rPr>
          <w:sz w:val="24"/>
          <w:szCs w:val="24"/>
        </w:rPr>
        <w:t xml:space="preserve"> самих предпринимателей</w:t>
      </w:r>
      <w:r w:rsidRPr="00596221">
        <w:rPr>
          <w:sz w:val="24"/>
          <w:szCs w:val="24"/>
        </w:rPr>
        <w:t xml:space="preserve">. </w:t>
      </w:r>
    </w:p>
    <w:p w14:paraId="70CADF82" w14:textId="335A3237" w:rsidR="000D3A8C" w:rsidRPr="00596221" w:rsidRDefault="00686AB2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Пятое</w:t>
      </w:r>
      <w:r w:rsidR="00A16535" w:rsidRPr="00596221">
        <w:rPr>
          <w:sz w:val="24"/>
          <w:szCs w:val="24"/>
        </w:rPr>
        <w:t xml:space="preserve">. </w:t>
      </w:r>
      <w:r w:rsidR="000D3A8C" w:rsidRPr="00596221">
        <w:rPr>
          <w:sz w:val="24"/>
          <w:szCs w:val="24"/>
        </w:rPr>
        <w:t xml:space="preserve">Создание </w:t>
      </w:r>
      <w:r w:rsidR="00A16535" w:rsidRPr="00596221">
        <w:rPr>
          <w:sz w:val="24"/>
          <w:szCs w:val="24"/>
        </w:rPr>
        <w:t xml:space="preserve">МФЦ для бизнеса </w:t>
      </w:r>
    </w:p>
    <w:p w14:paraId="027C5ABE" w14:textId="1AE55105" w:rsidR="00FB0309" w:rsidRPr="00596221" w:rsidRDefault="000D3A8C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Это </w:t>
      </w:r>
      <w:r w:rsidR="00A16535" w:rsidRPr="00596221">
        <w:rPr>
          <w:sz w:val="24"/>
          <w:szCs w:val="24"/>
        </w:rPr>
        <w:t xml:space="preserve">значимый проект, </w:t>
      </w:r>
      <w:r w:rsidR="00FB0309" w:rsidRPr="00596221">
        <w:rPr>
          <w:sz w:val="24"/>
          <w:szCs w:val="24"/>
        </w:rPr>
        <w:t>стартовавший</w:t>
      </w:r>
      <w:r w:rsidR="00A16535" w:rsidRPr="00596221">
        <w:rPr>
          <w:sz w:val="24"/>
          <w:szCs w:val="24"/>
        </w:rPr>
        <w:t xml:space="preserve"> в </w:t>
      </w:r>
      <w:proofErr w:type="gramStart"/>
      <w:r w:rsidR="00A16535" w:rsidRPr="00596221">
        <w:rPr>
          <w:sz w:val="24"/>
          <w:szCs w:val="24"/>
        </w:rPr>
        <w:t>этом</w:t>
      </w:r>
      <w:proofErr w:type="gramEnd"/>
      <w:r w:rsidR="00A16535" w:rsidRPr="00596221">
        <w:rPr>
          <w:sz w:val="24"/>
          <w:szCs w:val="24"/>
        </w:rPr>
        <w:t xml:space="preserve"> году. Теперь предпринимателю из </w:t>
      </w:r>
      <w:r w:rsidR="00FB0309" w:rsidRPr="00596221">
        <w:rPr>
          <w:sz w:val="24"/>
          <w:szCs w:val="24"/>
        </w:rPr>
        <w:t>дальнего</w:t>
      </w:r>
      <w:r w:rsidR="00A16535" w:rsidRPr="00596221">
        <w:rPr>
          <w:sz w:val="24"/>
          <w:szCs w:val="24"/>
        </w:rPr>
        <w:t xml:space="preserve"> района не нужно ехать в </w:t>
      </w:r>
      <w:r w:rsidR="00FB0309" w:rsidRPr="00596221">
        <w:rPr>
          <w:sz w:val="24"/>
          <w:szCs w:val="24"/>
        </w:rPr>
        <w:t>областную столицу</w:t>
      </w:r>
      <w:r w:rsidR="00A16535" w:rsidRPr="00596221">
        <w:rPr>
          <w:sz w:val="24"/>
          <w:szCs w:val="24"/>
        </w:rPr>
        <w:t xml:space="preserve"> для оформления какого-либо документа или получения </w:t>
      </w:r>
      <w:proofErr w:type="spellStart"/>
      <w:r w:rsidR="00A16535" w:rsidRPr="00596221">
        <w:rPr>
          <w:sz w:val="24"/>
          <w:szCs w:val="24"/>
        </w:rPr>
        <w:t>госуслуги</w:t>
      </w:r>
      <w:proofErr w:type="spellEnd"/>
      <w:r w:rsidR="00A16535" w:rsidRPr="00596221">
        <w:rPr>
          <w:sz w:val="24"/>
          <w:szCs w:val="24"/>
        </w:rPr>
        <w:t xml:space="preserve">. </w:t>
      </w:r>
    </w:p>
    <w:p w14:paraId="7BEF588F" w14:textId="626EAD19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Сегодня МФЦ для бизнеса </w:t>
      </w:r>
      <w:proofErr w:type="gramStart"/>
      <w:r w:rsidRPr="00596221">
        <w:rPr>
          <w:sz w:val="24"/>
          <w:szCs w:val="24"/>
        </w:rPr>
        <w:t>созданы</w:t>
      </w:r>
      <w:proofErr w:type="gramEnd"/>
      <w:r w:rsidRPr="00596221">
        <w:rPr>
          <w:sz w:val="24"/>
          <w:szCs w:val="24"/>
        </w:rPr>
        <w:t xml:space="preserve"> в 23 муниципальных образованиях, работают 57 окон, а в Ростове-на-Дону и Шахт</w:t>
      </w:r>
      <w:r w:rsidR="004A391B" w:rsidRPr="00596221">
        <w:rPr>
          <w:sz w:val="24"/>
          <w:szCs w:val="24"/>
        </w:rPr>
        <w:t>ах</w:t>
      </w:r>
      <w:r w:rsidRPr="00596221">
        <w:rPr>
          <w:sz w:val="24"/>
          <w:szCs w:val="24"/>
        </w:rPr>
        <w:t xml:space="preserve"> к этой работе привлечены финансово-кредитные организации.</w:t>
      </w:r>
    </w:p>
    <w:p w14:paraId="28256375" w14:textId="16309EEE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Я поддержал совместную идею областного </w:t>
      </w:r>
      <w:proofErr w:type="spellStart"/>
      <w:r w:rsidR="00482BBD" w:rsidRPr="00596221">
        <w:rPr>
          <w:sz w:val="24"/>
          <w:szCs w:val="24"/>
        </w:rPr>
        <w:t>м</w:t>
      </w:r>
      <w:r w:rsidRPr="00596221">
        <w:rPr>
          <w:sz w:val="24"/>
          <w:szCs w:val="24"/>
        </w:rPr>
        <w:t>инэка</w:t>
      </w:r>
      <w:proofErr w:type="spellEnd"/>
      <w:r w:rsidRPr="00596221">
        <w:rPr>
          <w:sz w:val="24"/>
          <w:szCs w:val="24"/>
        </w:rPr>
        <w:t xml:space="preserve">, </w:t>
      </w:r>
      <w:proofErr w:type="gramStart"/>
      <w:r w:rsidR="00482BBD" w:rsidRPr="00596221">
        <w:rPr>
          <w:sz w:val="24"/>
          <w:szCs w:val="24"/>
        </w:rPr>
        <w:t>н</w:t>
      </w:r>
      <w:r w:rsidRPr="00596221">
        <w:rPr>
          <w:sz w:val="24"/>
          <w:szCs w:val="24"/>
        </w:rPr>
        <w:t>алоговой</w:t>
      </w:r>
      <w:proofErr w:type="gramEnd"/>
      <w:r w:rsidRPr="00596221">
        <w:rPr>
          <w:sz w:val="24"/>
          <w:szCs w:val="24"/>
        </w:rPr>
        <w:t xml:space="preserve">, </w:t>
      </w:r>
      <w:r w:rsidR="00482BBD" w:rsidRPr="00596221">
        <w:rPr>
          <w:sz w:val="24"/>
          <w:szCs w:val="24"/>
        </w:rPr>
        <w:t>у</w:t>
      </w:r>
      <w:r w:rsidRPr="00596221">
        <w:rPr>
          <w:sz w:val="24"/>
          <w:szCs w:val="24"/>
        </w:rPr>
        <w:t xml:space="preserve">правления инноваций и </w:t>
      </w:r>
      <w:r w:rsidR="00482BBD" w:rsidRPr="00596221">
        <w:rPr>
          <w:sz w:val="24"/>
          <w:szCs w:val="24"/>
        </w:rPr>
        <w:t>вузов</w:t>
      </w:r>
      <w:r w:rsidRPr="00596221">
        <w:rPr>
          <w:sz w:val="24"/>
          <w:szCs w:val="24"/>
        </w:rPr>
        <w:t xml:space="preserve"> по </w:t>
      </w:r>
      <w:r w:rsidR="00482BBD" w:rsidRPr="00596221">
        <w:rPr>
          <w:sz w:val="24"/>
          <w:szCs w:val="24"/>
        </w:rPr>
        <w:t>организации в последних</w:t>
      </w:r>
      <w:r w:rsidRPr="00596221">
        <w:rPr>
          <w:sz w:val="24"/>
          <w:szCs w:val="24"/>
        </w:rPr>
        <w:t xml:space="preserve"> </w:t>
      </w:r>
      <w:r w:rsidR="006846F4" w:rsidRPr="00596221">
        <w:rPr>
          <w:b/>
          <w:sz w:val="24"/>
          <w:szCs w:val="24"/>
        </w:rPr>
        <w:t xml:space="preserve">центров </w:t>
      </w:r>
      <w:r w:rsidRPr="00596221">
        <w:rPr>
          <w:b/>
          <w:sz w:val="24"/>
          <w:szCs w:val="24"/>
        </w:rPr>
        <w:t>создания предпринимателей</w:t>
      </w:r>
      <w:r w:rsidRPr="00596221">
        <w:rPr>
          <w:sz w:val="24"/>
          <w:szCs w:val="24"/>
        </w:rPr>
        <w:t xml:space="preserve">. Прямо в </w:t>
      </w:r>
      <w:proofErr w:type="gramStart"/>
      <w:r w:rsidRPr="00596221">
        <w:rPr>
          <w:sz w:val="24"/>
          <w:szCs w:val="24"/>
        </w:rPr>
        <w:t>своем</w:t>
      </w:r>
      <w:proofErr w:type="gramEnd"/>
      <w:r w:rsidRPr="00596221">
        <w:rPr>
          <w:sz w:val="24"/>
          <w:szCs w:val="24"/>
        </w:rPr>
        <w:t xml:space="preserve"> </w:t>
      </w:r>
      <w:r w:rsidR="00E95153" w:rsidRPr="00596221">
        <w:rPr>
          <w:sz w:val="24"/>
          <w:szCs w:val="24"/>
        </w:rPr>
        <w:t>в</w:t>
      </w:r>
      <w:r w:rsidRPr="00596221">
        <w:rPr>
          <w:sz w:val="24"/>
          <w:szCs w:val="24"/>
        </w:rPr>
        <w:t xml:space="preserve">узе студент сможет зарегистрироваться в качестве предпринимателя, открыть счет в банке, получить кредит </w:t>
      </w:r>
      <w:r w:rsidR="006846F4" w:rsidRPr="00596221">
        <w:rPr>
          <w:sz w:val="24"/>
          <w:szCs w:val="24"/>
        </w:rPr>
        <w:t>и</w:t>
      </w:r>
      <w:r w:rsidR="004A391B" w:rsidRPr="00596221">
        <w:rPr>
          <w:sz w:val="24"/>
          <w:szCs w:val="24"/>
        </w:rPr>
        <w:t xml:space="preserve"> необходимые </w:t>
      </w:r>
      <w:r w:rsidR="00E95153" w:rsidRPr="00596221">
        <w:rPr>
          <w:sz w:val="24"/>
          <w:szCs w:val="24"/>
        </w:rPr>
        <w:t>консультации</w:t>
      </w:r>
      <w:r w:rsidRPr="00596221">
        <w:rPr>
          <w:sz w:val="24"/>
          <w:szCs w:val="24"/>
        </w:rPr>
        <w:t xml:space="preserve">. </w:t>
      </w:r>
    </w:p>
    <w:p w14:paraId="6FD1884D" w14:textId="6955AC6A" w:rsidR="00A16535" w:rsidRPr="00596221" w:rsidRDefault="00686AB2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lastRenderedPageBreak/>
        <w:t>Шестое</w:t>
      </w:r>
      <w:r w:rsidR="002C4A8C" w:rsidRPr="00596221">
        <w:rPr>
          <w:sz w:val="24"/>
          <w:szCs w:val="24"/>
        </w:rPr>
        <w:t xml:space="preserve">. </w:t>
      </w:r>
      <w:r w:rsidR="00C5289F" w:rsidRPr="00596221">
        <w:rPr>
          <w:sz w:val="24"/>
          <w:szCs w:val="24"/>
        </w:rPr>
        <w:t>Р</w:t>
      </w:r>
      <w:r w:rsidR="002C4A8C" w:rsidRPr="00596221">
        <w:rPr>
          <w:sz w:val="24"/>
          <w:szCs w:val="24"/>
        </w:rPr>
        <w:t>егулировани</w:t>
      </w:r>
      <w:r w:rsidR="00C5289F" w:rsidRPr="00596221">
        <w:rPr>
          <w:sz w:val="24"/>
          <w:szCs w:val="24"/>
        </w:rPr>
        <w:t>е</w:t>
      </w:r>
      <w:r w:rsidR="002C4A8C" w:rsidRPr="00596221">
        <w:rPr>
          <w:sz w:val="24"/>
          <w:szCs w:val="24"/>
        </w:rPr>
        <w:t xml:space="preserve"> и снижени</w:t>
      </w:r>
      <w:r w:rsidR="00C5289F" w:rsidRPr="00596221">
        <w:rPr>
          <w:sz w:val="24"/>
          <w:szCs w:val="24"/>
        </w:rPr>
        <w:t>е</w:t>
      </w:r>
      <w:r w:rsidR="002C4A8C" w:rsidRPr="00596221">
        <w:rPr>
          <w:sz w:val="24"/>
          <w:szCs w:val="24"/>
        </w:rPr>
        <w:t xml:space="preserve"> тарифов</w:t>
      </w:r>
    </w:p>
    <w:p w14:paraId="1398A692" w14:textId="77777777" w:rsidR="002C4A8C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На что мы можем повлиять при формировании тарифов? </w:t>
      </w:r>
    </w:p>
    <w:p w14:paraId="5466D4F4" w14:textId="623AFC70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На расходы по транспортировке и на сбытовые надбавки.</w:t>
      </w:r>
    </w:p>
    <w:p w14:paraId="08046C89" w14:textId="44FDD947" w:rsidR="00A16535" w:rsidRPr="00596221" w:rsidRDefault="002C4A8C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Уверен, вы понимаете, что </w:t>
      </w:r>
      <w:r w:rsidR="0045432E" w:rsidRPr="00596221">
        <w:rPr>
          <w:sz w:val="24"/>
          <w:szCs w:val="24"/>
        </w:rPr>
        <w:t>задача</w:t>
      </w:r>
      <w:r w:rsidR="00A16535" w:rsidRPr="00596221">
        <w:rPr>
          <w:sz w:val="24"/>
          <w:szCs w:val="24"/>
        </w:rPr>
        <w:t xml:space="preserve"> по оптимизации тарифов многоплановая</w:t>
      </w:r>
      <w:r w:rsidR="00885D55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и</w:t>
      </w:r>
      <w:r w:rsidR="00A16535" w:rsidRPr="00596221">
        <w:rPr>
          <w:sz w:val="24"/>
          <w:szCs w:val="24"/>
        </w:rPr>
        <w:t xml:space="preserve"> </w:t>
      </w:r>
      <w:r w:rsidR="004C71CF" w:rsidRPr="00596221">
        <w:rPr>
          <w:sz w:val="24"/>
          <w:szCs w:val="24"/>
        </w:rPr>
        <w:t xml:space="preserve">для </w:t>
      </w:r>
      <w:r w:rsidR="0045432E" w:rsidRPr="00596221">
        <w:rPr>
          <w:sz w:val="24"/>
          <w:szCs w:val="24"/>
        </w:rPr>
        <w:t xml:space="preserve">её </w:t>
      </w:r>
      <w:r w:rsidR="004C71CF" w:rsidRPr="00596221">
        <w:rPr>
          <w:sz w:val="24"/>
          <w:szCs w:val="24"/>
        </w:rPr>
        <w:t xml:space="preserve">решения </w:t>
      </w:r>
      <w:r w:rsidR="004E58B0" w:rsidRPr="00596221">
        <w:rPr>
          <w:sz w:val="24"/>
          <w:szCs w:val="24"/>
        </w:rPr>
        <w:t>требуется время</w:t>
      </w:r>
      <w:r w:rsidR="00A16535" w:rsidRPr="00596221">
        <w:rPr>
          <w:sz w:val="24"/>
          <w:szCs w:val="24"/>
        </w:rPr>
        <w:t xml:space="preserve">. </w:t>
      </w:r>
    </w:p>
    <w:p w14:paraId="212D359A" w14:textId="5C79816D" w:rsidR="00A847D2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Первым конкретным шагом в </w:t>
      </w:r>
      <w:proofErr w:type="gramStart"/>
      <w:r w:rsidRPr="00596221">
        <w:rPr>
          <w:sz w:val="24"/>
          <w:szCs w:val="24"/>
        </w:rPr>
        <w:t>этом</w:t>
      </w:r>
      <w:proofErr w:type="gramEnd"/>
      <w:r w:rsidRPr="00596221">
        <w:rPr>
          <w:sz w:val="24"/>
          <w:szCs w:val="24"/>
        </w:rPr>
        <w:t xml:space="preserve"> направлении </w:t>
      </w:r>
      <w:r w:rsidR="0045432E" w:rsidRPr="00596221">
        <w:rPr>
          <w:sz w:val="24"/>
          <w:szCs w:val="24"/>
        </w:rPr>
        <w:t>стала</w:t>
      </w:r>
      <w:r w:rsidRPr="00596221">
        <w:rPr>
          <w:sz w:val="24"/>
          <w:szCs w:val="24"/>
        </w:rPr>
        <w:t xml:space="preserve"> разработка региональной службой по тарифам совместно с минэкономразвития </w:t>
      </w:r>
      <w:r w:rsidRPr="00596221">
        <w:rPr>
          <w:b/>
          <w:sz w:val="24"/>
          <w:szCs w:val="24"/>
        </w:rPr>
        <w:t>Методики анализа включаемых в необходимую валовую выручку расходов ресурсных организаций</w:t>
      </w:r>
      <w:r w:rsidRPr="00596221">
        <w:rPr>
          <w:sz w:val="24"/>
          <w:szCs w:val="24"/>
        </w:rPr>
        <w:t xml:space="preserve">. По оценкам экспертов </w:t>
      </w:r>
      <w:r w:rsidR="00A847D2" w:rsidRPr="00596221">
        <w:rPr>
          <w:sz w:val="24"/>
          <w:szCs w:val="24"/>
        </w:rPr>
        <w:t>её внедрение,</w:t>
      </w:r>
      <w:r w:rsidRPr="00596221">
        <w:rPr>
          <w:sz w:val="24"/>
          <w:szCs w:val="24"/>
        </w:rPr>
        <w:t xml:space="preserve"> </w:t>
      </w:r>
      <w:r w:rsidR="00A847D2" w:rsidRPr="00596221">
        <w:rPr>
          <w:sz w:val="24"/>
          <w:szCs w:val="24"/>
        </w:rPr>
        <w:t>безусловно, должно приблизить нас к решению задач</w:t>
      </w:r>
      <w:r w:rsidR="0018212E" w:rsidRPr="00596221">
        <w:rPr>
          <w:sz w:val="24"/>
          <w:szCs w:val="24"/>
        </w:rPr>
        <w:t>и</w:t>
      </w:r>
      <w:r w:rsidR="00A847D2" w:rsidRPr="00596221">
        <w:rPr>
          <w:sz w:val="24"/>
          <w:szCs w:val="24"/>
        </w:rPr>
        <w:t xml:space="preserve"> по </w:t>
      </w:r>
      <w:r w:rsidR="0018212E" w:rsidRPr="00596221">
        <w:rPr>
          <w:sz w:val="24"/>
          <w:szCs w:val="24"/>
        </w:rPr>
        <w:t>оптимизации тарифов</w:t>
      </w:r>
      <w:r w:rsidR="00A847D2" w:rsidRPr="00596221">
        <w:rPr>
          <w:sz w:val="24"/>
          <w:szCs w:val="24"/>
        </w:rPr>
        <w:t>.</w:t>
      </w:r>
    </w:p>
    <w:p w14:paraId="02CFC563" w14:textId="18E7F44E" w:rsidR="00A16535" w:rsidRPr="00596221" w:rsidRDefault="00A16535" w:rsidP="00596221">
      <w:pPr>
        <w:pStyle w:val="1"/>
        <w:spacing w:before="360" w:after="120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Теперь о </w:t>
      </w:r>
      <w:r w:rsidR="00490886" w:rsidRPr="00596221">
        <w:rPr>
          <w:sz w:val="24"/>
          <w:szCs w:val="24"/>
        </w:rPr>
        <w:t>з</w:t>
      </w:r>
      <w:r w:rsidRPr="00596221">
        <w:rPr>
          <w:sz w:val="24"/>
          <w:szCs w:val="24"/>
        </w:rPr>
        <w:t>адачах на 2018 год.</w:t>
      </w:r>
    </w:p>
    <w:p w14:paraId="77D41E1C" w14:textId="427E5499" w:rsidR="00A16535" w:rsidRPr="00596221" w:rsidRDefault="00A16535" w:rsidP="00596221">
      <w:pPr>
        <w:spacing w:before="120" w:after="120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современном </w:t>
      </w:r>
      <w:proofErr w:type="gramStart"/>
      <w:r w:rsidRPr="00596221">
        <w:rPr>
          <w:sz w:val="24"/>
          <w:szCs w:val="24"/>
        </w:rPr>
        <w:t>мире</w:t>
      </w:r>
      <w:proofErr w:type="gramEnd"/>
      <w:r w:rsidRPr="00596221">
        <w:rPr>
          <w:sz w:val="24"/>
          <w:szCs w:val="24"/>
        </w:rPr>
        <w:t xml:space="preserve"> </w:t>
      </w:r>
      <w:r w:rsidRPr="00596221">
        <w:rPr>
          <w:b/>
          <w:sz w:val="24"/>
          <w:szCs w:val="24"/>
        </w:rPr>
        <w:t xml:space="preserve">главная экономическая цель </w:t>
      </w:r>
      <w:r w:rsidR="00A52A0C" w:rsidRPr="00596221">
        <w:rPr>
          <w:b/>
          <w:sz w:val="24"/>
          <w:szCs w:val="24"/>
        </w:rPr>
        <w:t xml:space="preserve">– </w:t>
      </w:r>
      <w:r w:rsidRPr="00596221">
        <w:rPr>
          <w:b/>
          <w:sz w:val="24"/>
          <w:szCs w:val="24"/>
        </w:rPr>
        <w:t>повышение конкурентоспособности</w:t>
      </w:r>
      <w:r w:rsidRPr="00596221">
        <w:rPr>
          <w:sz w:val="24"/>
          <w:szCs w:val="24"/>
        </w:rPr>
        <w:t xml:space="preserve"> относительно других регионов и стран в борьбе за инвестиции, локализацию новых проектов</w:t>
      </w:r>
      <w:r w:rsidR="00686AB2" w:rsidRPr="00596221">
        <w:rPr>
          <w:sz w:val="24"/>
          <w:szCs w:val="24"/>
        </w:rPr>
        <w:t xml:space="preserve">. </w:t>
      </w:r>
    </w:p>
    <w:p w14:paraId="3CDD6BC2" w14:textId="0BD8531F" w:rsidR="00686AB2" w:rsidRPr="00596221" w:rsidRDefault="00686AB2" w:rsidP="00596221">
      <w:pPr>
        <w:spacing w:before="120" w:after="120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Пути достижения этой цели – развитие экономики, вложение в человеческий капитал, повышение эффективности государственного управления.</w:t>
      </w:r>
    </w:p>
    <w:p w14:paraId="03804116" w14:textId="065BCA17" w:rsidR="00686AB2" w:rsidRPr="00596221" w:rsidRDefault="00686AB2" w:rsidP="00596221">
      <w:pPr>
        <w:spacing w:before="120" w:after="120"/>
        <w:ind w:firstLine="142"/>
        <w:rPr>
          <w:b/>
          <w:sz w:val="24"/>
          <w:szCs w:val="24"/>
        </w:rPr>
      </w:pPr>
      <w:r w:rsidRPr="00596221">
        <w:rPr>
          <w:b/>
          <w:sz w:val="24"/>
          <w:szCs w:val="24"/>
        </w:rPr>
        <w:t xml:space="preserve">Какие в этой связи шаги нам </w:t>
      </w:r>
      <w:r w:rsidR="003F3DFF" w:rsidRPr="00596221">
        <w:rPr>
          <w:b/>
          <w:sz w:val="24"/>
          <w:szCs w:val="24"/>
        </w:rPr>
        <w:t>предстоит</w:t>
      </w:r>
      <w:r w:rsidRPr="00596221">
        <w:rPr>
          <w:b/>
          <w:sz w:val="24"/>
          <w:szCs w:val="24"/>
        </w:rPr>
        <w:t xml:space="preserve"> сделать.</w:t>
      </w:r>
    </w:p>
    <w:p w14:paraId="6CFB9177" w14:textId="1AD3BB44" w:rsidR="00A16535" w:rsidRPr="00596221" w:rsidRDefault="00590575" w:rsidP="00596221">
      <w:pPr>
        <w:pStyle w:val="2"/>
        <w:spacing w:before="240" w:after="120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Первое</w:t>
      </w:r>
      <w:r w:rsidR="00A16535" w:rsidRPr="00596221">
        <w:rPr>
          <w:sz w:val="24"/>
          <w:szCs w:val="24"/>
        </w:rPr>
        <w:t xml:space="preserve">. Снижение </w:t>
      </w:r>
      <w:proofErr w:type="spellStart"/>
      <w:r w:rsidR="00A16535" w:rsidRPr="00596221">
        <w:rPr>
          <w:sz w:val="24"/>
          <w:szCs w:val="24"/>
        </w:rPr>
        <w:t>энергозат</w:t>
      </w:r>
      <w:r w:rsidR="006329DC" w:rsidRPr="00596221">
        <w:rPr>
          <w:sz w:val="24"/>
          <w:szCs w:val="24"/>
        </w:rPr>
        <w:t>рат</w:t>
      </w:r>
      <w:proofErr w:type="spellEnd"/>
      <w:r w:rsidR="006329DC" w:rsidRPr="00596221">
        <w:rPr>
          <w:sz w:val="24"/>
          <w:szCs w:val="24"/>
        </w:rPr>
        <w:t xml:space="preserve"> за счет оптимизации тарифов</w:t>
      </w:r>
    </w:p>
    <w:p w14:paraId="7F957B47" w14:textId="3F6A3EAD" w:rsidR="00A16535" w:rsidRPr="00596221" w:rsidRDefault="00A16535" w:rsidP="00596221">
      <w:pPr>
        <w:spacing w:before="120" w:after="120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С 2018 года стартует</w:t>
      </w:r>
      <w:r w:rsidR="00A66F21" w:rsidRPr="00596221">
        <w:rPr>
          <w:sz w:val="24"/>
          <w:szCs w:val="24"/>
        </w:rPr>
        <w:t xml:space="preserve"> очередной долгосрочный период регулирования </w:t>
      </w:r>
      <w:r w:rsidRPr="00596221">
        <w:rPr>
          <w:sz w:val="24"/>
          <w:szCs w:val="24"/>
        </w:rPr>
        <w:t xml:space="preserve">тарифов </w:t>
      </w:r>
      <w:r w:rsidR="00A66F21" w:rsidRPr="00596221">
        <w:rPr>
          <w:sz w:val="24"/>
          <w:szCs w:val="24"/>
        </w:rPr>
        <w:t xml:space="preserve">крупных территориальных сетевых организаций с последующей их индексацией в течение 5 лет. </w:t>
      </w:r>
      <w:r w:rsidR="00F54800" w:rsidRPr="00596221">
        <w:rPr>
          <w:sz w:val="24"/>
          <w:szCs w:val="24"/>
        </w:rPr>
        <w:t>Р</w:t>
      </w:r>
      <w:r w:rsidRPr="00596221">
        <w:rPr>
          <w:sz w:val="24"/>
          <w:szCs w:val="24"/>
        </w:rPr>
        <w:t xml:space="preserve">ассмотрение и утверждение новых тарифов должно произойти уже в </w:t>
      </w:r>
      <w:proofErr w:type="gramStart"/>
      <w:r w:rsidRPr="00596221">
        <w:rPr>
          <w:sz w:val="24"/>
          <w:szCs w:val="24"/>
        </w:rPr>
        <w:t>декабре</w:t>
      </w:r>
      <w:proofErr w:type="gramEnd"/>
      <w:r w:rsidRPr="00596221">
        <w:rPr>
          <w:sz w:val="24"/>
          <w:szCs w:val="24"/>
        </w:rPr>
        <w:t xml:space="preserve"> текущего года. </w:t>
      </w:r>
    </w:p>
    <w:p w14:paraId="04F978B3" w14:textId="77777777" w:rsidR="00686AB2" w:rsidRPr="00596221" w:rsidRDefault="005566AC" w:rsidP="00596221">
      <w:pPr>
        <w:spacing w:after="120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С</w:t>
      </w:r>
      <w:r w:rsidR="00A16535" w:rsidRPr="00596221">
        <w:rPr>
          <w:sz w:val="24"/>
          <w:szCs w:val="24"/>
        </w:rPr>
        <w:t>читаю необходимым</w:t>
      </w:r>
      <w:r w:rsidR="00686AB2" w:rsidRPr="00596221">
        <w:rPr>
          <w:sz w:val="24"/>
          <w:szCs w:val="24"/>
        </w:rPr>
        <w:t>:</w:t>
      </w:r>
    </w:p>
    <w:p w14:paraId="413EFCEF" w14:textId="3B5B4B91" w:rsidR="00A16535" w:rsidRPr="00596221" w:rsidRDefault="00686AB2" w:rsidP="00596221">
      <w:pPr>
        <w:spacing w:after="120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Во-первых,</w:t>
      </w:r>
      <w:r w:rsidR="004E58B0" w:rsidRPr="00596221">
        <w:rPr>
          <w:sz w:val="24"/>
          <w:szCs w:val="24"/>
        </w:rPr>
        <w:t xml:space="preserve"> </w:t>
      </w:r>
      <w:r w:rsidR="002233B9" w:rsidRPr="00596221">
        <w:rPr>
          <w:sz w:val="24"/>
          <w:szCs w:val="24"/>
        </w:rPr>
        <w:t>о</w:t>
      </w:r>
      <w:r w:rsidR="00A16535" w:rsidRPr="00596221">
        <w:rPr>
          <w:sz w:val="24"/>
          <w:szCs w:val="24"/>
        </w:rPr>
        <w:t xml:space="preserve">бъединить усилия </w:t>
      </w:r>
      <w:r w:rsidR="00746212" w:rsidRPr="00596221">
        <w:rPr>
          <w:sz w:val="24"/>
          <w:szCs w:val="24"/>
        </w:rPr>
        <w:t xml:space="preserve">региональных </w:t>
      </w:r>
      <w:r w:rsidR="005566AC" w:rsidRPr="00596221">
        <w:rPr>
          <w:sz w:val="24"/>
          <w:szCs w:val="24"/>
        </w:rPr>
        <w:t xml:space="preserve">органов власти </w:t>
      </w:r>
      <w:r w:rsidR="00A52A0C" w:rsidRPr="00596221">
        <w:rPr>
          <w:sz w:val="24"/>
          <w:szCs w:val="24"/>
        </w:rPr>
        <w:t xml:space="preserve">– </w:t>
      </w:r>
      <w:r w:rsidR="005566AC" w:rsidRPr="00596221">
        <w:rPr>
          <w:sz w:val="24"/>
          <w:szCs w:val="24"/>
        </w:rPr>
        <w:t>с</w:t>
      </w:r>
      <w:r w:rsidR="00A16535" w:rsidRPr="00596221">
        <w:rPr>
          <w:sz w:val="24"/>
          <w:szCs w:val="24"/>
        </w:rPr>
        <w:t>лужбы</w:t>
      </w:r>
      <w:r w:rsidR="005566AC" w:rsidRPr="00596221">
        <w:rPr>
          <w:sz w:val="24"/>
          <w:szCs w:val="24"/>
        </w:rPr>
        <w:t xml:space="preserve"> </w:t>
      </w:r>
      <w:r w:rsidR="00A16535" w:rsidRPr="00596221">
        <w:rPr>
          <w:sz w:val="24"/>
          <w:szCs w:val="24"/>
        </w:rPr>
        <w:t xml:space="preserve">по тарифам, </w:t>
      </w:r>
      <w:proofErr w:type="spellStart"/>
      <w:r w:rsidR="00A16535" w:rsidRPr="00596221">
        <w:rPr>
          <w:sz w:val="24"/>
          <w:szCs w:val="24"/>
        </w:rPr>
        <w:t>минпромэнерго</w:t>
      </w:r>
      <w:proofErr w:type="spellEnd"/>
      <w:r w:rsidR="00A16535" w:rsidRPr="00596221">
        <w:rPr>
          <w:sz w:val="24"/>
          <w:szCs w:val="24"/>
        </w:rPr>
        <w:t xml:space="preserve">, минэкономразвития, </w:t>
      </w:r>
      <w:proofErr w:type="spellStart"/>
      <w:r w:rsidR="00A16535" w:rsidRPr="00596221">
        <w:rPr>
          <w:sz w:val="24"/>
          <w:szCs w:val="24"/>
        </w:rPr>
        <w:t>минстроя</w:t>
      </w:r>
      <w:proofErr w:type="spellEnd"/>
      <w:r w:rsidR="00A16535" w:rsidRPr="00596221">
        <w:rPr>
          <w:sz w:val="24"/>
          <w:szCs w:val="24"/>
        </w:rPr>
        <w:t xml:space="preserve">, региональных контрольных органов (в том числе технического контроля), правового управления, а также экспертов в области тарифного ценообразования </w:t>
      </w:r>
      <w:r w:rsidR="00746212" w:rsidRPr="00596221">
        <w:rPr>
          <w:sz w:val="24"/>
          <w:szCs w:val="24"/>
        </w:rPr>
        <w:t>для</w:t>
      </w:r>
      <w:r w:rsidR="00A16535" w:rsidRPr="00596221">
        <w:rPr>
          <w:sz w:val="24"/>
          <w:szCs w:val="24"/>
        </w:rPr>
        <w:t xml:space="preserve"> осуществлени</w:t>
      </w:r>
      <w:r w:rsidR="00746212" w:rsidRPr="00596221">
        <w:rPr>
          <w:sz w:val="24"/>
          <w:szCs w:val="24"/>
        </w:rPr>
        <w:t>я</w:t>
      </w:r>
      <w:r w:rsidR="00A16535" w:rsidRPr="00596221">
        <w:rPr>
          <w:sz w:val="24"/>
          <w:szCs w:val="24"/>
        </w:rPr>
        <w:t xml:space="preserve"> аудита затрат </w:t>
      </w:r>
      <w:proofErr w:type="spellStart"/>
      <w:r w:rsidR="00A16535" w:rsidRPr="00596221">
        <w:rPr>
          <w:sz w:val="24"/>
          <w:szCs w:val="24"/>
        </w:rPr>
        <w:t>ресурсоснабжающих</w:t>
      </w:r>
      <w:proofErr w:type="spellEnd"/>
      <w:r w:rsidR="00A16535" w:rsidRPr="00596221">
        <w:rPr>
          <w:sz w:val="24"/>
          <w:szCs w:val="24"/>
        </w:rPr>
        <w:t xml:space="preserve"> и сбытовых организаций, представленных в РСТ для включения в тарифы. </w:t>
      </w:r>
    </w:p>
    <w:p w14:paraId="584D7392" w14:textId="77777777" w:rsidR="001D66C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</w:t>
      </w:r>
      <w:proofErr w:type="gramStart"/>
      <w:r w:rsidRPr="00596221">
        <w:rPr>
          <w:sz w:val="24"/>
          <w:szCs w:val="24"/>
        </w:rPr>
        <w:t>числе</w:t>
      </w:r>
      <w:proofErr w:type="gramEnd"/>
      <w:r w:rsidRPr="00596221">
        <w:rPr>
          <w:sz w:val="24"/>
          <w:szCs w:val="24"/>
        </w:rPr>
        <w:t xml:space="preserve"> наиболее </w:t>
      </w:r>
      <w:proofErr w:type="spellStart"/>
      <w:r w:rsidRPr="00596221">
        <w:rPr>
          <w:sz w:val="24"/>
          <w:szCs w:val="24"/>
        </w:rPr>
        <w:t>рисксодержащих</w:t>
      </w:r>
      <w:proofErr w:type="spellEnd"/>
      <w:r w:rsidRPr="00596221">
        <w:rPr>
          <w:sz w:val="24"/>
          <w:szCs w:val="24"/>
        </w:rPr>
        <w:t xml:space="preserve"> направлений, подлежащих безусловному анализу: </w:t>
      </w:r>
    </w:p>
    <w:p w14:paraId="6D5DCF13" w14:textId="77777777" w:rsidR="001D66C5" w:rsidRPr="00596221" w:rsidRDefault="00A16535" w:rsidP="00596221">
      <w:pPr>
        <w:pStyle w:val="af3"/>
        <w:numPr>
          <w:ilvl w:val="0"/>
          <w:numId w:val="11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размеры заработной платы, </w:t>
      </w:r>
    </w:p>
    <w:p w14:paraId="56D48F8F" w14:textId="77777777" w:rsidR="001D66C5" w:rsidRPr="00596221" w:rsidRDefault="00A16535" w:rsidP="00596221">
      <w:pPr>
        <w:pStyle w:val="af3"/>
        <w:numPr>
          <w:ilvl w:val="0"/>
          <w:numId w:val="11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достоверность и обоснованность капитальных расходов, </w:t>
      </w:r>
    </w:p>
    <w:p w14:paraId="5977BF5B" w14:textId="0242277D" w:rsidR="001D66C5" w:rsidRPr="00596221" w:rsidRDefault="00A16535" w:rsidP="00596221">
      <w:pPr>
        <w:pStyle w:val="af3"/>
        <w:numPr>
          <w:ilvl w:val="0"/>
          <w:numId w:val="11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>затрат</w:t>
      </w:r>
      <w:r w:rsidR="00560AF1" w:rsidRPr="00596221">
        <w:rPr>
          <w:sz w:val="24"/>
          <w:szCs w:val="24"/>
        </w:rPr>
        <w:t>ы</w:t>
      </w:r>
      <w:r w:rsidRPr="00596221">
        <w:rPr>
          <w:sz w:val="24"/>
          <w:szCs w:val="24"/>
        </w:rPr>
        <w:t xml:space="preserve"> по аренде помещений и оборудования, </w:t>
      </w:r>
    </w:p>
    <w:p w14:paraId="09D9B0C2" w14:textId="77777777" w:rsidR="001D66C5" w:rsidRPr="00596221" w:rsidRDefault="00A16535" w:rsidP="00596221">
      <w:pPr>
        <w:pStyle w:val="af3"/>
        <w:numPr>
          <w:ilvl w:val="0"/>
          <w:numId w:val="11"/>
        </w:numPr>
        <w:ind w:left="0"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обоснованность заемных ресурсов и их стоимость. </w:t>
      </w:r>
    </w:p>
    <w:p w14:paraId="287A38B0" w14:textId="0C7CBE1D" w:rsidR="00A16535" w:rsidRPr="00596221" w:rsidRDefault="00681418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В</w:t>
      </w:r>
      <w:r w:rsidR="00A16535" w:rsidRPr="00596221">
        <w:rPr>
          <w:sz w:val="24"/>
          <w:szCs w:val="24"/>
        </w:rPr>
        <w:t xml:space="preserve"> рамках этой же работы </w:t>
      </w:r>
      <w:r w:rsidRPr="00596221">
        <w:rPr>
          <w:sz w:val="24"/>
          <w:szCs w:val="24"/>
        </w:rPr>
        <w:t xml:space="preserve">экспертам </w:t>
      </w:r>
      <w:r w:rsidR="00A16535" w:rsidRPr="00596221">
        <w:rPr>
          <w:sz w:val="24"/>
          <w:szCs w:val="24"/>
        </w:rPr>
        <w:t xml:space="preserve">необходимо дать объективную оценку величине физических потерь электроэнергии, перекладываемых в дальнейшем посредством тарифов не только на бизнес, но и </w:t>
      </w:r>
      <w:proofErr w:type="gramStart"/>
      <w:r w:rsidR="00A16535" w:rsidRPr="00596221">
        <w:rPr>
          <w:sz w:val="24"/>
          <w:szCs w:val="24"/>
        </w:rPr>
        <w:t>на</w:t>
      </w:r>
      <w:proofErr w:type="gramEnd"/>
      <w:r w:rsidR="00A16535" w:rsidRPr="00596221">
        <w:rPr>
          <w:sz w:val="24"/>
          <w:szCs w:val="24"/>
        </w:rPr>
        <w:t xml:space="preserve"> бюджетные организации. </w:t>
      </w:r>
    </w:p>
    <w:p w14:paraId="73DD85EF" w14:textId="669FAB64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Эту работу </w:t>
      </w:r>
      <w:r w:rsidR="00F670FB" w:rsidRPr="00596221">
        <w:rPr>
          <w:sz w:val="24"/>
          <w:szCs w:val="24"/>
        </w:rPr>
        <w:t>по крупн</w:t>
      </w:r>
      <w:r w:rsidR="00686AB2" w:rsidRPr="00596221">
        <w:rPr>
          <w:sz w:val="24"/>
          <w:szCs w:val="24"/>
        </w:rPr>
        <w:t>ым</w:t>
      </w:r>
      <w:r w:rsidR="00F670FB" w:rsidRPr="00596221">
        <w:rPr>
          <w:sz w:val="24"/>
          <w:szCs w:val="24"/>
        </w:rPr>
        <w:t xml:space="preserve"> </w:t>
      </w:r>
      <w:proofErr w:type="spellStart"/>
      <w:r w:rsidR="00F670FB" w:rsidRPr="00596221">
        <w:rPr>
          <w:sz w:val="24"/>
          <w:szCs w:val="24"/>
        </w:rPr>
        <w:t>ресурсоснабжающим</w:t>
      </w:r>
      <w:proofErr w:type="spellEnd"/>
      <w:r w:rsidR="00F670FB" w:rsidRPr="00596221">
        <w:rPr>
          <w:sz w:val="24"/>
          <w:szCs w:val="24"/>
        </w:rPr>
        <w:t xml:space="preserve"> организациям </w:t>
      </w:r>
      <w:r w:rsidR="004E58B0" w:rsidRPr="00596221">
        <w:rPr>
          <w:sz w:val="24"/>
          <w:szCs w:val="24"/>
        </w:rPr>
        <w:t xml:space="preserve">необходимо </w:t>
      </w:r>
      <w:r w:rsidR="00A66F21" w:rsidRPr="00596221">
        <w:rPr>
          <w:sz w:val="24"/>
          <w:szCs w:val="24"/>
        </w:rPr>
        <w:t xml:space="preserve">завершить до </w:t>
      </w:r>
      <w:r w:rsidR="00686AB2" w:rsidRPr="00596221">
        <w:rPr>
          <w:sz w:val="24"/>
          <w:szCs w:val="24"/>
        </w:rPr>
        <w:t>1 июля</w:t>
      </w:r>
      <w:r w:rsidR="00A66F21" w:rsidRPr="00596221">
        <w:rPr>
          <w:sz w:val="24"/>
          <w:szCs w:val="24"/>
        </w:rPr>
        <w:t xml:space="preserve"> 2018</w:t>
      </w:r>
      <w:r w:rsidRPr="00596221">
        <w:rPr>
          <w:sz w:val="24"/>
          <w:szCs w:val="24"/>
        </w:rPr>
        <w:t xml:space="preserve"> года</w:t>
      </w:r>
      <w:r w:rsidR="00686AB2" w:rsidRPr="00596221">
        <w:rPr>
          <w:sz w:val="24"/>
          <w:szCs w:val="24"/>
        </w:rPr>
        <w:t xml:space="preserve">, начав ее уже в </w:t>
      </w:r>
      <w:proofErr w:type="gramStart"/>
      <w:r w:rsidR="00686AB2" w:rsidRPr="00596221">
        <w:rPr>
          <w:sz w:val="24"/>
          <w:szCs w:val="24"/>
        </w:rPr>
        <w:t>декабре</w:t>
      </w:r>
      <w:proofErr w:type="gramEnd"/>
      <w:r w:rsidR="00686AB2" w:rsidRPr="00596221">
        <w:rPr>
          <w:sz w:val="24"/>
          <w:szCs w:val="24"/>
        </w:rPr>
        <w:t xml:space="preserve"> текущего</w:t>
      </w:r>
      <w:r w:rsidRPr="00596221">
        <w:rPr>
          <w:sz w:val="24"/>
          <w:szCs w:val="24"/>
        </w:rPr>
        <w:t xml:space="preserve">. </w:t>
      </w:r>
    </w:p>
    <w:p w14:paraId="3909300F" w14:textId="2A23B957" w:rsidR="00A16535" w:rsidRPr="00596221" w:rsidRDefault="003C538A" w:rsidP="00596221">
      <w:pPr>
        <w:pStyle w:val="2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lastRenderedPageBreak/>
        <w:t>Второе. О</w:t>
      </w:r>
      <w:r w:rsidR="00A16535" w:rsidRPr="00596221">
        <w:rPr>
          <w:sz w:val="24"/>
          <w:szCs w:val="24"/>
        </w:rPr>
        <w:t>птимизаци</w:t>
      </w:r>
      <w:r w:rsidRPr="00596221">
        <w:rPr>
          <w:sz w:val="24"/>
          <w:szCs w:val="24"/>
        </w:rPr>
        <w:t>я</w:t>
      </w:r>
      <w:r w:rsidR="00A16535" w:rsidRPr="00596221">
        <w:rPr>
          <w:sz w:val="24"/>
          <w:szCs w:val="24"/>
        </w:rPr>
        <w:t xml:space="preserve"> гос</w:t>
      </w:r>
      <w:r w:rsidR="006329DC" w:rsidRPr="00596221">
        <w:rPr>
          <w:sz w:val="24"/>
          <w:szCs w:val="24"/>
        </w:rPr>
        <w:t>поддержки бизнеса</w:t>
      </w:r>
    </w:p>
    <w:p w14:paraId="270146D0" w14:textId="77777777" w:rsidR="00247DC1" w:rsidRPr="00596221" w:rsidRDefault="00247DC1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Тут мы п</w:t>
      </w:r>
      <w:r w:rsidR="00A16535" w:rsidRPr="00596221">
        <w:rPr>
          <w:sz w:val="24"/>
          <w:szCs w:val="24"/>
        </w:rPr>
        <w:t xml:space="preserve">ридерживаемся федеральной политики постепенного ухода от невозвратных форм субсидирования, делая акцент на развитии финансовой инфраструктуры. </w:t>
      </w:r>
    </w:p>
    <w:p w14:paraId="30857249" w14:textId="22455290" w:rsidR="00A16535" w:rsidRPr="00596221" w:rsidRDefault="003F3DFF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Минэкономразвития </w:t>
      </w:r>
      <w:r w:rsidR="002B5B50" w:rsidRPr="00596221">
        <w:rPr>
          <w:sz w:val="24"/>
          <w:szCs w:val="24"/>
        </w:rPr>
        <w:t xml:space="preserve">необходимо </w:t>
      </w:r>
      <w:r w:rsidR="00A16535" w:rsidRPr="00596221">
        <w:rPr>
          <w:sz w:val="24"/>
          <w:szCs w:val="24"/>
        </w:rPr>
        <w:t xml:space="preserve">совместно с </w:t>
      </w:r>
      <w:proofErr w:type="spellStart"/>
      <w:r w:rsidR="00A16535" w:rsidRPr="00596221">
        <w:rPr>
          <w:sz w:val="24"/>
          <w:szCs w:val="24"/>
        </w:rPr>
        <w:t>минфином</w:t>
      </w:r>
      <w:proofErr w:type="spellEnd"/>
      <w:r w:rsidR="00A16535" w:rsidRPr="00596221">
        <w:rPr>
          <w:sz w:val="24"/>
          <w:szCs w:val="24"/>
        </w:rPr>
        <w:t xml:space="preserve"> </w:t>
      </w:r>
      <w:r w:rsidR="002B5B50" w:rsidRPr="00596221">
        <w:rPr>
          <w:sz w:val="24"/>
          <w:szCs w:val="24"/>
        </w:rPr>
        <w:t>подготовить</w:t>
      </w:r>
      <w:r w:rsidR="00A16535" w:rsidRPr="00596221">
        <w:rPr>
          <w:sz w:val="24"/>
          <w:szCs w:val="24"/>
        </w:rPr>
        <w:t xml:space="preserve"> предложения </w:t>
      </w:r>
      <w:r w:rsidR="00A16535" w:rsidRPr="00596221">
        <w:rPr>
          <w:b/>
          <w:sz w:val="24"/>
          <w:szCs w:val="24"/>
        </w:rPr>
        <w:t xml:space="preserve">по </w:t>
      </w:r>
      <w:r w:rsidR="00686AB2" w:rsidRPr="00596221">
        <w:rPr>
          <w:b/>
          <w:sz w:val="24"/>
          <w:szCs w:val="24"/>
        </w:rPr>
        <w:t xml:space="preserve">повышению </w:t>
      </w:r>
      <w:proofErr w:type="gramStart"/>
      <w:r w:rsidR="00686AB2" w:rsidRPr="00596221">
        <w:rPr>
          <w:b/>
          <w:sz w:val="24"/>
          <w:szCs w:val="24"/>
        </w:rPr>
        <w:t>эффективности использования выделенных средств</w:t>
      </w:r>
      <w:r w:rsidR="00686AB2" w:rsidRPr="00596221">
        <w:rPr>
          <w:sz w:val="24"/>
          <w:szCs w:val="24"/>
        </w:rPr>
        <w:t xml:space="preserve"> </w:t>
      </w:r>
      <w:r w:rsidR="00A16535" w:rsidRPr="00596221">
        <w:rPr>
          <w:b/>
          <w:sz w:val="24"/>
          <w:szCs w:val="24"/>
        </w:rPr>
        <w:t>агентства поддержки предпринимательства</w:t>
      </w:r>
      <w:proofErr w:type="gramEnd"/>
      <w:r w:rsidR="00A16535" w:rsidRPr="00596221">
        <w:rPr>
          <w:b/>
          <w:sz w:val="24"/>
          <w:szCs w:val="24"/>
        </w:rPr>
        <w:t xml:space="preserve"> и гарантийного фонда</w:t>
      </w:r>
      <w:r w:rsidR="00A16535" w:rsidRPr="00596221">
        <w:rPr>
          <w:sz w:val="24"/>
          <w:szCs w:val="24"/>
        </w:rPr>
        <w:t xml:space="preserve">. </w:t>
      </w:r>
    </w:p>
    <w:p w14:paraId="0A7E3543" w14:textId="72FE6B71" w:rsidR="00A16535" w:rsidRPr="00596221" w:rsidRDefault="00F042DD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П</w:t>
      </w:r>
      <w:r w:rsidR="00A16535" w:rsidRPr="00596221">
        <w:rPr>
          <w:sz w:val="24"/>
          <w:szCs w:val="24"/>
        </w:rPr>
        <w:t xml:space="preserve">рограмма льготных </w:t>
      </w:r>
      <w:r w:rsidR="0035100B" w:rsidRPr="00596221">
        <w:rPr>
          <w:sz w:val="24"/>
          <w:szCs w:val="24"/>
        </w:rPr>
        <w:t xml:space="preserve">семипроцентных </w:t>
      </w:r>
      <w:r w:rsidR="00A16535" w:rsidRPr="00596221">
        <w:rPr>
          <w:sz w:val="24"/>
          <w:szCs w:val="24"/>
        </w:rPr>
        <w:t xml:space="preserve">займов </w:t>
      </w:r>
      <w:r w:rsidR="0035100B" w:rsidRPr="00596221">
        <w:rPr>
          <w:sz w:val="24"/>
          <w:szCs w:val="24"/>
        </w:rPr>
        <w:t>агентства</w:t>
      </w:r>
      <w:r w:rsidRPr="00596221">
        <w:rPr>
          <w:sz w:val="24"/>
          <w:szCs w:val="24"/>
        </w:rPr>
        <w:t xml:space="preserve"> работает успешно</w:t>
      </w:r>
      <w:r w:rsidR="0035100B" w:rsidRPr="00596221">
        <w:rPr>
          <w:sz w:val="24"/>
          <w:szCs w:val="24"/>
        </w:rPr>
        <w:t xml:space="preserve">, </w:t>
      </w:r>
      <w:r w:rsidR="00A16535" w:rsidRPr="00596221">
        <w:rPr>
          <w:b/>
          <w:sz w:val="24"/>
          <w:szCs w:val="24"/>
          <w:u w:val="single"/>
        </w:rPr>
        <w:t>поручаю</w:t>
      </w:r>
      <w:r w:rsidR="00A16535" w:rsidRPr="00596221">
        <w:rPr>
          <w:sz w:val="24"/>
          <w:szCs w:val="24"/>
        </w:rPr>
        <w:t xml:space="preserve"> минэкономразвития до 1 марта следующего года запустить программу </w:t>
      </w:r>
      <w:r w:rsidR="00A16535" w:rsidRPr="00596221">
        <w:rPr>
          <w:b/>
          <w:sz w:val="24"/>
          <w:szCs w:val="24"/>
        </w:rPr>
        <w:t xml:space="preserve">льготных займов </w:t>
      </w:r>
      <w:r w:rsidR="0035100B" w:rsidRPr="00596221">
        <w:rPr>
          <w:b/>
          <w:sz w:val="24"/>
          <w:szCs w:val="24"/>
        </w:rPr>
        <w:t xml:space="preserve">под 5% </w:t>
      </w:r>
      <w:proofErr w:type="gramStart"/>
      <w:r w:rsidR="00A16535" w:rsidRPr="00596221">
        <w:rPr>
          <w:b/>
          <w:sz w:val="24"/>
          <w:szCs w:val="24"/>
        </w:rPr>
        <w:t>для</w:t>
      </w:r>
      <w:proofErr w:type="gramEnd"/>
      <w:r w:rsidR="00A16535" w:rsidRPr="00596221">
        <w:rPr>
          <w:b/>
          <w:sz w:val="24"/>
          <w:szCs w:val="24"/>
        </w:rPr>
        <w:t xml:space="preserve"> экспортирующих предприним</w:t>
      </w:r>
      <w:r w:rsidR="0035100B" w:rsidRPr="00596221">
        <w:rPr>
          <w:b/>
          <w:sz w:val="24"/>
          <w:szCs w:val="24"/>
        </w:rPr>
        <w:t>ателей-производственников</w:t>
      </w:r>
      <w:r w:rsidR="00A16535" w:rsidRPr="00596221">
        <w:rPr>
          <w:sz w:val="24"/>
          <w:szCs w:val="24"/>
        </w:rPr>
        <w:t>.</w:t>
      </w:r>
    </w:p>
    <w:p w14:paraId="41A7B5EC" w14:textId="5A4DB72D" w:rsidR="00686AB2" w:rsidRPr="00596221" w:rsidRDefault="00686AB2" w:rsidP="00596221">
      <w:pPr>
        <w:spacing w:after="360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Капитал регионального Лизингового фонда </w:t>
      </w:r>
      <w:r w:rsidR="001C2FD7" w:rsidRPr="00596221">
        <w:rPr>
          <w:sz w:val="24"/>
          <w:szCs w:val="24"/>
        </w:rPr>
        <w:t xml:space="preserve">(он небольшой, мы только начали) </w:t>
      </w:r>
      <w:r w:rsidRPr="00596221">
        <w:rPr>
          <w:sz w:val="24"/>
          <w:szCs w:val="24"/>
        </w:rPr>
        <w:t xml:space="preserve">сегодня составляет </w:t>
      </w:r>
      <w:r w:rsidR="001C2FD7" w:rsidRPr="00596221">
        <w:rPr>
          <w:sz w:val="24"/>
          <w:szCs w:val="24"/>
        </w:rPr>
        <w:t xml:space="preserve">всего лишь </w:t>
      </w:r>
      <w:r w:rsidRPr="00596221">
        <w:rPr>
          <w:sz w:val="24"/>
          <w:szCs w:val="24"/>
        </w:rPr>
        <w:t xml:space="preserve">90 </w:t>
      </w:r>
      <w:proofErr w:type="gramStart"/>
      <w:r w:rsidRPr="00596221">
        <w:rPr>
          <w:sz w:val="24"/>
          <w:szCs w:val="24"/>
        </w:rPr>
        <w:t>млн</w:t>
      </w:r>
      <w:proofErr w:type="gramEnd"/>
      <w:r w:rsidRPr="00596221">
        <w:rPr>
          <w:sz w:val="24"/>
          <w:szCs w:val="24"/>
        </w:rPr>
        <w:t xml:space="preserve"> рублей. </w:t>
      </w:r>
      <w:r w:rsidRPr="00596221">
        <w:rPr>
          <w:b/>
          <w:sz w:val="24"/>
          <w:szCs w:val="24"/>
          <w:u w:val="single"/>
        </w:rPr>
        <w:t>Поручаю</w:t>
      </w:r>
      <w:r w:rsidRPr="00596221">
        <w:rPr>
          <w:sz w:val="24"/>
          <w:szCs w:val="24"/>
        </w:rPr>
        <w:t xml:space="preserve"> минэкономразвития в </w:t>
      </w:r>
      <w:r w:rsidRPr="00596221">
        <w:rPr>
          <w:b/>
          <w:sz w:val="24"/>
          <w:szCs w:val="24"/>
        </w:rPr>
        <w:t>кратчайшие сроки</w:t>
      </w:r>
      <w:r w:rsidRPr="00596221">
        <w:rPr>
          <w:sz w:val="24"/>
          <w:szCs w:val="24"/>
        </w:rPr>
        <w:t xml:space="preserve"> </w:t>
      </w:r>
      <w:r w:rsidRPr="00596221">
        <w:rPr>
          <w:b/>
          <w:sz w:val="24"/>
          <w:szCs w:val="24"/>
        </w:rPr>
        <w:t xml:space="preserve">создать условия для </w:t>
      </w:r>
      <w:r w:rsidR="001C2FD7" w:rsidRPr="00596221">
        <w:rPr>
          <w:b/>
          <w:sz w:val="24"/>
          <w:szCs w:val="24"/>
        </w:rPr>
        <w:t xml:space="preserve">организации </w:t>
      </w:r>
      <w:r w:rsidRPr="00596221">
        <w:rPr>
          <w:b/>
          <w:sz w:val="24"/>
          <w:szCs w:val="24"/>
        </w:rPr>
        <w:t>работы вновь созданного фонда.</w:t>
      </w:r>
      <w:r w:rsidRPr="00596221">
        <w:rPr>
          <w:sz w:val="24"/>
          <w:szCs w:val="24"/>
        </w:rPr>
        <w:t xml:space="preserve"> </w:t>
      </w:r>
      <w:r w:rsidR="008E03FD" w:rsidRPr="00596221">
        <w:rPr>
          <w:sz w:val="24"/>
          <w:szCs w:val="24"/>
        </w:rPr>
        <w:t xml:space="preserve">           </w:t>
      </w:r>
      <w:r w:rsidRPr="00596221">
        <w:rPr>
          <w:b/>
          <w:sz w:val="24"/>
          <w:szCs w:val="24"/>
        </w:rPr>
        <w:t xml:space="preserve">По итогам 1 полугодия 2018 года </w:t>
      </w:r>
      <w:proofErr w:type="gramStart"/>
      <w:r w:rsidRPr="00596221">
        <w:rPr>
          <w:b/>
          <w:sz w:val="24"/>
          <w:szCs w:val="24"/>
        </w:rPr>
        <w:t>доложить о результатах и внести</w:t>
      </w:r>
      <w:proofErr w:type="gramEnd"/>
      <w:r w:rsidRPr="00596221">
        <w:rPr>
          <w:b/>
          <w:sz w:val="24"/>
          <w:szCs w:val="24"/>
        </w:rPr>
        <w:t xml:space="preserve"> предложения совместно с </w:t>
      </w:r>
      <w:proofErr w:type="spellStart"/>
      <w:r w:rsidRPr="00596221">
        <w:rPr>
          <w:b/>
          <w:sz w:val="24"/>
          <w:szCs w:val="24"/>
        </w:rPr>
        <w:t>минфином</w:t>
      </w:r>
      <w:proofErr w:type="spellEnd"/>
      <w:r w:rsidRPr="00596221">
        <w:rPr>
          <w:b/>
          <w:sz w:val="24"/>
          <w:szCs w:val="24"/>
        </w:rPr>
        <w:t>.</w:t>
      </w:r>
    </w:p>
    <w:p w14:paraId="59FAE3E4" w14:textId="77777777" w:rsidR="00686AB2" w:rsidRPr="00596221" w:rsidRDefault="00686AB2" w:rsidP="00596221">
      <w:pPr>
        <w:spacing w:before="120" w:after="480"/>
        <w:ind w:firstLine="142"/>
        <w:rPr>
          <w:rFonts w:cs="Times New Roman"/>
          <w:sz w:val="24"/>
          <w:szCs w:val="24"/>
        </w:rPr>
      </w:pPr>
      <w:proofErr w:type="gramStart"/>
      <w:r w:rsidRPr="00596221">
        <w:rPr>
          <w:rFonts w:cs="Times New Roman"/>
          <w:sz w:val="24"/>
          <w:szCs w:val="24"/>
        </w:rPr>
        <w:t xml:space="preserve">Считаю, что еще раз нужно посмотреть на порядок, условия предоставления налоговых льгот в части возможности их переориентирования на приоритетные, в том числе </w:t>
      </w:r>
      <w:proofErr w:type="spellStart"/>
      <w:r w:rsidRPr="00596221">
        <w:rPr>
          <w:rFonts w:cs="Times New Roman"/>
          <w:sz w:val="24"/>
          <w:szCs w:val="24"/>
        </w:rPr>
        <w:t>экспортоориентированные</w:t>
      </w:r>
      <w:proofErr w:type="spellEnd"/>
      <w:r w:rsidRPr="00596221">
        <w:rPr>
          <w:rFonts w:cs="Times New Roman"/>
          <w:sz w:val="24"/>
          <w:szCs w:val="24"/>
        </w:rPr>
        <w:t xml:space="preserve"> </w:t>
      </w:r>
      <w:proofErr w:type="spellStart"/>
      <w:r w:rsidRPr="00596221">
        <w:rPr>
          <w:rFonts w:cs="Times New Roman"/>
          <w:sz w:val="24"/>
          <w:szCs w:val="24"/>
        </w:rPr>
        <w:t>инвестпроекты</w:t>
      </w:r>
      <w:proofErr w:type="spellEnd"/>
      <w:r w:rsidRPr="00596221">
        <w:rPr>
          <w:rFonts w:cs="Times New Roman"/>
          <w:sz w:val="24"/>
          <w:szCs w:val="24"/>
        </w:rPr>
        <w:t>.</w:t>
      </w:r>
      <w:proofErr w:type="gramEnd"/>
      <w:r w:rsidRPr="00596221">
        <w:rPr>
          <w:rFonts w:cs="Times New Roman"/>
          <w:sz w:val="24"/>
          <w:szCs w:val="24"/>
        </w:rPr>
        <w:t xml:space="preserve"> Это поручение областным министерствам промышленности, сельского хозяйства, минэкономразвития и министерству финансов.</w:t>
      </w:r>
    </w:p>
    <w:p w14:paraId="090594C6" w14:textId="31E9E6EB" w:rsidR="00686AB2" w:rsidRPr="00596221" w:rsidRDefault="00686AB2" w:rsidP="00596221">
      <w:pPr>
        <w:spacing w:before="120" w:after="480"/>
        <w:ind w:firstLine="142"/>
        <w:rPr>
          <w:rFonts w:cs="Times New Roman"/>
          <w:sz w:val="24"/>
          <w:szCs w:val="24"/>
        </w:rPr>
      </w:pPr>
      <w:r w:rsidRPr="00596221">
        <w:rPr>
          <w:rFonts w:cs="Times New Roman"/>
          <w:sz w:val="24"/>
          <w:szCs w:val="24"/>
        </w:rPr>
        <w:t xml:space="preserve">Анализируя налоговую нагрузку индивидуальных предпринимателей, использующих патентную систему налогообложения, очевидно, что сфера применения данного режима налогообложения существенно пересекается со сферой применения единого налога на вмененный доход. </w:t>
      </w:r>
    </w:p>
    <w:p w14:paraId="36291578" w14:textId="2FBDC2A5" w:rsidR="00686AB2" w:rsidRPr="00596221" w:rsidRDefault="00686AB2" w:rsidP="00596221">
      <w:pPr>
        <w:spacing w:before="120" w:after="480"/>
        <w:ind w:firstLine="142"/>
        <w:rPr>
          <w:rFonts w:cs="Times New Roman"/>
          <w:sz w:val="24"/>
          <w:szCs w:val="24"/>
        </w:rPr>
      </w:pPr>
      <w:r w:rsidRPr="00596221">
        <w:rPr>
          <w:rFonts w:cs="Times New Roman"/>
          <w:sz w:val="24"/>
          <w:szCs w:val="24"/>
        </w:rPr>
        <w:t xml:space="preserve">Министерству финансов необходимо провести оценку эффективности предоставления «налоговых каникул» по итогам </w:t>
      </w:r>
      <w:r w:rsidR="00301BB5" w:rsidRPr="00596221">
        <w:rPr>
          <w:rFonts w:cs="Times New Roman"/>
          <w:sz w:val="24"/>
          <w:szCs w:val="24"/>
        </w:rPr>
        <w:t xml:space="preserve">            </w:t>
      </w:r>
      <w:r w:rsidRPr="00596221">
        <w:rPr>
          <w:rFonts w:cs="Times New Roman"/>
          <w:sz w:val="24"/>
          <w:szCs w:val="24"/>
        </w:rPr>
        <w:t>2-х летнего периода по видам деятельности и по результатам внести предложения о необходимости корректировки регионального законодательства.</w:t>
      </w:r>
    </w:p>
    <w:p w14:paraId="79C8F01C" w14:textId="0AED8303" w:rsidR="00A71B8B" w:rsidRPr="00596221" w:rsidRDefault="00A71B8B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В 2016 году был разработан п</w:t>
      </w:r>
      <w:r w:rsidR="00F31DF3" w:rsidRPr="00596221">
        <w:rPr>
          <w:sz w:val="24"/>
          <w:szCs w:val="24"/>
        </w:rPr>
        <w:t>о</w:t>
      </w:r>
      <w:r w:rsidRPr="00596221">
        <w:rPr>
          <w:sz w:val="24"/>
          <w:szCs w:val="24"/>
        </w:rPr>
        <w:t xml:space="preserve">рядок заключения регионом </w:t>
      </w:r>
      <w:r w:rsidRPr="00596221">
        <w:rPr>
          <w:b/>
          <w:sz w:val="24"/>
          <w:szCs w:val="24"/>
        </w:rPr>
        <w:t>специального инвестиционного контракта</w:t>
      </w:r>
      <w:r w:rsidR="00ED63EC" w:rsidRPr="00596221">
        <w:rPr>
          <w:sz w:val="24"/>
          <w:szCs w:val="24"/>
        </w:rPr>
        <w:t>. Но</w:t>
      </w:r>
      <w:r w:rsidR="00E30968" w:rsidRPr="00596221">
        <w:rPr>
          <w:sz w:val="24"/>
          <w:szCs w:val="24"/>
        </w:rPr>
        <w:t xml:space="preserve"> </w:t>
      </w:r>
      <w:r w:rsidR="00A70CEA" w:rsidRPr="00596221">
        <w:rPr>
          <w:sz w:val="24"/>
          <w:szCs w:val="24"/>
        </w:rPr>
        <w:t>он,</w:t>
      </w:r>
      <w:r w:rsidR="00ED63EC" w:rsidRPr="00596221">
        <w:rPr>
          <w:sz w:val="24"/>
          <w:szCs w:val="24"/>
        </w:rPr>
        <w:t xml:space="preserve"> </w:t>
      </w:r>
      <w:r w:rsidR="00A70CEA" w:rsidRPr="00596221">
        <w:rPr>
          <w:sz w:val="24"/>
          <w:szCs w:val="24"/>
        </w:rPr>
        <w:t xml:space="preserve">по сути, так и не заработал, так как </w:t>
      </w:r>
      <w:r w:rsidR="00ED63EC" w:rsidRPr="00596221">
        <w:rPr>
          <w:sz w:val="24"/>
          <w:szCs w:val="24"/>
        </w:rPr>
        <w:t>не пользу</w:t>
      </w:r>
      <w:r w:rsidR="00A70CEA" w:rsidRPr="00596221">
        <w:rPr>
          <w:sz w:val="24"/>
          <w:szCs w:val="24"/>
        </w:rPr>
        <w:t>ется популярностью у инве</w:t>
      </w:r>
      <w:r w:rsidR="00C21BFC" w:rsidRPr="00596221">
        <w:rPr>
          <w:sz w:val="24"/>
          <w:szCs w:val="24"/>
        </w:rPr>
        <w:t>с</w:t>
      </w:r>
      <w:r w:rsidR="00A70CEA" w:rsidRPr="00596221">
        <w:rPr>
          <w:sz w:val="24"/>
          <w:szCs w:val="24"/>
        </w:rPr>
        <w:t>торов.</w:t>
      </w:r>
    </w:p>
    <w:p w14:paraId="0575E716" w14:textId="6FF4B87C" w:rsidR="00A16535" w:rsidRPr="00596221" w:rsidRDefault="00A70CEA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А это значит, что порядок им либо непонятен, либо он неэффективен. </w:t>
      </w:r>
      <w:proofErr w:type="spellStart"/>
      <w:r w:rsidR="00C270D8" w:rsidRPr="00596221">
        <w:rPr>
          <w:sz w:val="24"/>
          <w:szCs w:val="24"/>
        </w:rPr>
        <w:t>М</w:t>
      </w:r>
      <w:r w:rsidR="00A16535" w:rsidRPr="00596221">
        <w:rPr>
          <w:sz w:val="24"/>
          <w:szCs w:val="24"/>
        </w:rPr>
        <w:t>инпромэнерго</w:t>
      </w:r>
      <w:proofErr w:type="spellEnd"/>
      <w:r w:rsidR="00A16535" w:rsidRPr="00596221">
        <w:rPr>
          <w:sz w:val="24"/>
          <w:szCs w:val="24"/>
        </w:rPr>
        <w:t xml:space="preserve"> совместно с минэкономразвития </w:t>
      </w:r>
      <w:r w:rsidR="00E20BE9" w:rsidRPr="00596221">
        <w:rPr>
          <w:b/>
          <w:sz w:val="24"/>
          <w:szCs w:val="24"/>
        </w:rPr>
        <w:t>нужно</w:t>
      </w:r>
      <w:r w:rsidR="00C270D8" w:rsidRPr="00596221">
        <w:rPr>
          <w:sz w:val="24"/>
          <w:szCs w:val="24"/>
        </w:rPr>
        <w:t xml:space="preserve"> </w:t>
      </w:r>
      <w:r w:rsidR="00A16535" w:rsidRPr="00596221">
        <w:rPr>
          <w:b/>
          <w:sz w:val="24"/>
          <w:szCs w:val="24"/>
        </w:rPr>
        <w:t>скорректировать нормативную базу</w:t>
      </w:r>
      <w:r w:rsidR="00A16535" w:rsidRPr="00596221">
        <w:rPr>
          <w:sz w:val="24"/>
          <w:szCs w:val="24"/>
        </w:rPr>
        <w:t xml:space="preserve"> и представить  соответствующие предложения до </w:t>
      </w:r>
      <w:r w:rsidR="00407C7C" w:rsidRPr="00596221">
        <w:rPr>
          <w:sz w:val="24"/>
          <w:szCs w:val="24"/>
        </w:rPr>
        <w:t xml:space="preserve">1 </w:t>
      </w:r>
      <w:r w:rsidR="00C270D8" w:rsidRPr="00596221">
        <w:rPr>
          <w:sz w:val="24"/>
          <w:szCs w:val="24"/>
        </w:rPr>
        <w:t>апреля</w:t>
      </w:r>
      <w:r w:rsidR="00407C7C" w:rsidRPr="00596221">
        <w:rPr>
          <w:sz w:val="24"/>
          <w:szCs w:val="24"/>
        </w:rPr>
        <w:t xml:space="preserve"> 2018</w:t>
      </w:r>
      <w:r w:rsidR="00A16535" w:rsidRPr="00596221">
        <w:rPr>
          <w:sz w:val="24"/>
          <w:szCs w:val="24"/>
        </w:rPr>
        <w:t xml:space="preserve"> года.</w:t>
      </w:r>
    </w:p>
    <w:p w14:paraId="6C161B4D" w14:textId="38D4F80D" w:rsidR="00A16535" w:rsidRPr="00596221" w:rsidRDefault="006329DC" w:rsidP="00596221">
      <w:pPr>
        <w:pStyle w:val="2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Третье</w:t>
      </w:r>
      <w:r w:rsidR="00A16535" w:rsidRPr="00596221">
        <w:rPr>
          <w:sz w:val="24"/>
          <w:szCs w:val="24"/>
        </w:rPr>
        <w:t>. Создание инфр</w:t>
      </w:r>
      <w:r w:rsidRPr="00596221">
        <w:rPr>
          <w:sz w:val="24"/>
          <w:szCs w:val="24"/>
        </w:rPr>
        <w:t>аструктуры для предпринимателей</w:t>
      </w:r>
    </w:p>
    <w:p w14:paraId="272244CC" w14:textId="0BF2F3EA" w:rsidR="00A16535" w:rsidRPr="00596221" w:rsidRDefault="00606A2E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Считаю,</w:t>
      </w:r>
      <w:r w:rsidR="002602EF" w:rsidRPr="00596221">
        <w:rPr>
          <w:sz w:val="24"/>
          <w:szCs w:val="24"/>
        </w:rPr>
        <w:t xml:space="preserve"> важным </w:t>
      </w:r>
      <w:r w:rsidRPr="00596221">
        <w:rPr>
          <w:sz w:val="24"/>
          <w:szCs w:val="24"/>
        </w:rPr>
        <w:t>и дальше</w:t>
      </w:r>
      <w:r w:rsidR="00A16535" w:rsidRPr="00596221">
        <w:rPr>
          <w:sz w:val="24"/>
          <w:szCs w:val="24"/>
        </w:rPr>
        <w:t xml:space="preserve"> </w:t>
      </w:r>
      <w:r w:rsidR="00A16535" w:rsidRPr="00596221">
        <w:rPr>
          <w:b/>
          <w:sz w:val="24"/>
          <w:szCs w:val="24"/>
        </w:rPr>
        <w:t>расширять формы нефинансовой поддержки бизнеса</w:t>
      </w:r>
      <w:r w:rsidR="00A16535" w:rsidRPr="00596221">
        <w:rPr>
          <w:sz w:val="24"/>
          <w:szCs w:val="24"/>
        </w:rPr>
        <w:t>, создавать центры коллективного пользования.</w:t>
      </w:r>
    </w:p>
    <w:p w14:paraId="2A6827D1" w14:textId="7E6EA559" w:rsidR="00A16535" w:rsidRPr="00596221" w:rsidRDefault="00606A2E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Еще одно </w:t>
      </w:r>
      <w:r w:rsidRPr="00596221">
        <w:rPr>
          <w:b/>
          <w:sz w:val="24"/>
          <w:szCs w:val="24"/>
          <w:u w:val="single"/>
        </w:rPr>
        <w:t>поручение</w:t>
      </w:r>
      <w:r w:rsidRPr="00596221">
        <w:rPr>
          <w:sz w:val="24"/>
          <w:szCs w:val="24"/>
        </w:rPr>
        <w:t xml:space="preserve"> </w:t>
      </w:r>
      <w:r w:rsidR="00A16535" w:rsidRPr="00596221">
        <w:rPr>
          <w:sz w:val="24"/>
          <w:szCs w:val="24"/>
        </w:rPr>
        <w:t xml:space="preserve">для минэкономразвития области </w:t>
      </w:r>
      <w:r w:rsidR="00A52A0C" w:rsidRPr="00596221">
        <w:rPr>
          <w:sz w:val="24"/>
          <w:szCs w:val="24"/>
        </w:rPr>
        <w:t xml:space="preserve">– </w:t>
      </w:r>
      <w:r w:rsidR="00A16535" w:rsidRPr="00596221">
        <w:rPr>
          <w:sz w:val="24"/>
          <w:szCs w:val="24"/>
        </w:rPr>
        <w:t xml:space="preserve">создание </w:t>
      </w:r>
      <w:r w:rsidR="00A16535" w:rsidRPr="00596221">
        <w:rPr>
          <w:b/>
          <w:sz w:val="24"/>
          <w:szCs w:val="24"/>
        </w:rPr>
        <w:t xml:space="preserve">центров бизнеса в </w:t>
      </w:r>
      <w:proofErr w:type="gramStart"/>
      <w:r w:rsidR="00A16535" w:rsidRPr="00596221">
        <w:rPr>
          <w:b/>
          <w:sz w:val="24"/>
          <w:szCs w:val="24"/>
        </w:rPr>
        <w:t>вузах</w:t>
      </w:r>
      <w:proofErr w:type="gramEnd"/>
      <w:r w:rsidR="00A16535" w:rsidRPr="00596221">
        <w:rPr>
          <w:sz w:val="24"/>
          <w:szCs w:val="24"/>
        </w:rPr>
        <w:t xml:space="preserve">, о которых </w:t>
      </w:r>
      <w:r w:rsidR="002602EF" w:rsidRPr="00596221">
        <w:rPr>
          <w:sz w:val="24"/>
          <w:szCs w:val="24"/>
        </w:rPr>
        <w:t>сегодня уже было сказано</w:t>
      </w:r>
      <w:r w:rsidR="00A16535" w:rsidRPr="00596221">
        <w:rPr>
          <w:sz w:val="24"/>
          <w:szCs w:val="24"/>
        </w:rPr>
        <w:t xml:space="preserve">. </w:t>
      </w:r>
    </w:p>
    <w:p w14:paraId="78CC5437" w14:textId="0B5BD43C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2018 году </w:t>
      </w:r>
      <w:r w:rsidR="00DE2EBE" w:rsidRPr="00596221">
        <w:rPr>
          <w:sz w:val="24"/>
          <w:szCs w:val="24"/>
        </w:rPr>
        <w:t>необходимо продолжить работу</w:t>
      </w:r>
      <w:r w:rsidRPr="00596221">
        <w:rPr>
          <w:sz w:val="24"/>
          <w:szCs w:val="24"/>
        </w:rPr>
        <w:t xml:space="preserve"> по созданию специализированных окон МФЦ для бизнеса с охватом всех муниципальных образований области.</w:t>
      </w:r>
    </w:p>
    <w:p w14:paraId="51C7B345" w14:textId="77777777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lastRenderedPageBreak/>
        <w:t xml:space="preserve">Действенным инструментом в </w:t>
      </w:r>
      <w:proofErr w:type="gramStart"/>
      <w:r w:rsidRPr="00596221">
        <w:rPr>
          <w:sz w:val="24"/>
          <w:szCs w:val="24"/>
        </w:rPr>
        <w:t>решении</w:t>
      </w:r>
      <w:proofErr w:type="gramEnd"/>
      <w:r w:rsidRPr="00596221">
        <w:rPr>
          <w:sz w:val="24"/>
          <w:szCs w:val="24"/>
        </w:rPr>
        <w:t xml:space="preserve"> задачи поиска поставщиков может стать </w:t>
      </w:r>
      <w:r w:rsidRPr="00596221">
        <w:rPr>
          <w:b/>
          <w:sz w:val="24"/>
          <w:szCs w:val="24"/>
        </w:rPr>
        <w:t xml:space="preserve">онлайн-платформа </w:t>
      </w:r>
      <w:proofErr w:type="spellStart"/>
      <w:r w:rsidRPr="00596221">
        <w:rPr>
          <w:b/>
          <w:sz w:val="24"/>
          <w:szCs w:val="24"/>
        </w:rPr>
        <w:t>субконтрактации</w:t>
      </w:r>
      <w:proofErr w:type="spellEnd"/>
      <w:r w:rsidRPr="00596221">
        <w:rPr>
          <w:sz w:val="24"/>
          <w:szCs w:val="24"/>
        </w:rPr>
        <w:t xml:space="preserve">. Использование информационных технологий в </w:t>
      </w:r>
      <w:proofErr w:type="gramStart"/>
      <w:r w:rsidRPr="00596221">
        <w:rPr>
          <w:sz w:val="24"/>
          <w:szCs w:val="24"/>
        </w:rPr>
        <w:t>поиске</w:t>
      </w:r>
      <w:proofErr w:type="gramEnd"/>
      <w:r w:rsidRPr="00596221">
        <w:rPr>
          <w:sz w:val="24"/>
          <w:szCs w:val="24"/>
        </w:rPr>
        <w:t xml:space="preserve"> потенциальных партнеров могло бы повысить скорость и эффективность процесса. </w:t>
      </w:r>
    </w:p>
    <w:p w14:paraId="7535507B" w14:textId="1D7DD46E" w:rsidR="00A16535" w:rsidRPr="00596221" w:rsidRDefault="00B73F27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М</w:t>
      </w:r>
      <w:r w:rsidR="00A16535" w:rsidRPr="00596221">
        <w:rPr>
          <w:sz w:val="24"/>
          <w:szCs w:val="24"/>
        </w:rPr>
        <w:t xml:space="preserve">инэкономразвития области </w:t>
      </w:r>
      <w:r w:rsidRPr="00596221">
        <w:rPr>
          <w:sz w:val="24"/>
          <w:szCs w:val="24"/>
        </w:rPr>
        <w:t xml:space="preserve">также необходимо </w:t>
      </w:r>
      <w:r w:rsidR="00A16535" w:rsidRPr="00596221">
        <w:rPr>
          <w:sz w:val="24"/>
          <w:szCs w:val="24"/>
        </w:rPr>
        <w:t xml:space="preserve">совместно с </w:t>
      </w:r>
      <w:proofErr w:type="spellStart"/>
      <w:r w:rsidR="00A16535" w:rsidRPr="00596221">
        <w:rPr>
          <w:sz w:val="24"/>
          <w:szCs w:val="24"/>
        </w:rPr>
        <w:t>минпромэнерго</w:t>
      </w:r>
      <w:proofErr w:type="spellEnd"/>
      <w:r w:rsidR="00A16535" w:rsidRPr="00596221">
        <w:rPr>
          <w:sz w:val="24"/>
          <w:szCs w:val="24"/>
        </w:rPr>
        <w:t xml:space="preserve"> проработать вопрос создания </w:t>
      </w:r>
      <w:r w:rsidR="002112CB" w:rsidRPr="00596221">
        <w:rPr>
          <w:sz w:val="24"/>
          <w:szCs w:val="24"/>
        </w:rPr>
        <w:t>такого инструмента</w:t>
      </w:r>
      <w:r w:rsidR="00A16535" w:rsidRPr="00596221">
        <w:rPr>
          <w:sz w:val="24"/>
          <w:szCs w:val="24"/>
        </w:rPr>
        <w:t xml:space="preserve"> до апреля 2018 года.</w:t>
      </w:r>
    </w:p>
    <w:p w14:paraId="2F336652" w14:textId="0535CD2F" w:rsidR="00A16535" w:rsidRPr="00596221" w:rsidRDefault="006329DC" w:rsidP="00596221">
      <w:pPr>
        <w:pStyle w:val="2"/>
        <w:spacing w:before="360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Четвертое</w:t>
      </w:r>
      <w:r w:rsidR="00A16535" w:rsidRPr="00596221">
        <w:rPr>
          <w:sz w:val="24"/>
          <w:szCs w:val="24"/>
        </w:rPr>
        <w:t xml:space="preserve">. Развитие </w:t>
      </w:r>
      <w:r w:rsidRPr="00596221">
        <w:rPr>
          <w:sz w:val="24"/>
          <w:szCs w:val="24"/>
        </w:rPr>
        <w:t>инвестиционно-привлекательных территорий</w:t>
      </w:r>
    </w:p>
    <w:p w14:paraId="61E91561" w14:textId="7450194F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Одной из задач является </w:t>
      </w:r>
      <w:r w:rsidRPr="00596221">
        <w:rPr>
          <w:b/>
          <w:sz w:val="24"/>
          <w:szCs w:val="24"/>
        </w:rPr>
        <w:t xml:space="preserve">развитие городов с </w:t>
      </w:r>
      <w:proofErr w:type="spellStart"/>
      <w:r w:rsidRPr="00596221">
        <w:rPr>
          <w:b/>
          <w:sz w:val="24"/>
          <w:szCs w:val="24"/>
        </w:rPr>
        <w:t>монопрофильной</w:t>
      </w:r>
      <w:proofErr w:type="spellEnd"/>
      <w:r w:rsidRPr="00596221">
        <w:rPr>
          <w:b/>
          <w:sz w:val="24"/>
          <w:szCs w:val="24"/>
        </w:rPr>
        <w:t xml:space="preserve"> экономикой</w:t>
      </w:r>
      <w:r w:rsidRPr="00596221">
        <w:rPr>
          <w:sz w:val="24"/>
          <w:szCs w:val="24"/>
        </w:rPr>
        <w:t xml:space="preserve">. </w:t>
      </w:r>
    </w:p>
    <w:p w14:paraId="05D53B26" w14:textId="06E3180D" w:rsidR="00DF3B27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Правительством области </w:t>
      </w:r>
      <w:r w:rsidR="00B73F27" w:rsidRPr="00596221">
        <w:rPr>
          <w:sz w:val="24"/>
          <w:szCs w:val="24"/>
        </w:rPr>
        <w:t>в 2017 году</w:t>
      </w:r>
      <w:r w:rsidRPr="00596221">
        <w:rPr>
          <w:sz w:val="24"/>
          <w:szCs w:val="24"/>
        </w:rPr>
        <w:t xml:space="preserve"> велась работа с федеральным </w:t>
      </w:r>
      <w:proofErr w:type="spellStart"/>
      <w:r w:rsidRPr="00596221">
        <w:rPr>
          <w:sz w:val="24"/>
          <w:szCs w:val="24"/>
        </w:rPr>
        <w:t>Минэком</w:t>
      </w:r>
      <w:proofErr w:type="spellEnd"/>
      <w:r w:rsidRPr="00596221">
        <w:rPr>
          <w:sz w:val="24"/>
          <w:szCs w:val="24"/>
        </w:rPr>
        <w:t xml:space="preserve"> и Фондом моногородов по созданию </w:t>
      </w:r>
      <w:r w:rsidR="002602EF" w:rsidRPr="00596221">
        <w:rPr>
          <w:sz w:val="24"/>
          <w:szCs w:val="24"/>
        </w:rPr>
        <w:t xml:space="preserve">новых территорий ускоренного социально-экономического развития. Речь идет не только о Гуково, но и о </w:t>
      </w:r>
      <w:r w:rsidRPr="00596221">
        <w:rPr>
          <w:sz w:val="24"/>
          <w:szCs w:val="24"/>
        </w:rPr>
        <w:t>Донецк</w:t>
      </w:r>
      <w:r w:rsidR="002602EF" w:rsidRPr="00596221">
        <w:rPr>
          <w:sz w:val="24"/>
          <w:szCs w:val="24"/>
        </w:rPr>
        <w:t>е и</w:t>
      </w:r>
      <w:r w:rsidRPr="00596221">
        <w:rPr>
          <w:sz w:val="24"/>
          <w:szCs w:val="24"/>
        </w:rPr>
        <w:t xml:space="preserve"> Зверев</w:t>
      </w:r>
      <w:r w:rsidR="002602EF" w:rsidRPr="00596221">
        <w:rPr>
          <w:sz w:val="24"/>
          <w:szCs w:val="24"/>
        </w:rPr>
        <w:t>о</w:t>
      </w:r>
      <w:r w:rsidRPr="00596221">
        <w:rPr>
          <w:sz w:val="24"/>
          <w:szCs w:val="24"/>
        </w:rPr>
        <w:t>.</w:t>
      </w:r>
      <w:r w:rsidR="00C53738" w:rsidRPr="00596221">
        <w:rPr>
          <w:sz w:val="24"/>
          <w:szCs w:val="24"/>
        </w:rPr>
        <w:t xml:space="preserve"> </w:t>
      </w:r>
    </w:p>
    <w:p w14:paraId="25FD7082" w14:textId="27B89661" w:rsidR="00A16535" w:rsidRPr="00596221" w:rsidRDefault="00B73F27" w:rsidP="00596221">
      <w:pPr>
        <w:ind w:firstLine="142"/>
        <w:rPr>
          <w:i/>
          <w:sz w:val="24"/>
          <w:szCs w:val="24"/>
        </w:rPr>
      </w:pPr>
      <w:r w:rsidRPr="00596221">
        <w:rPr>
          <w:i/>
          <w:sz w:val="24"/>
          <w:szCs w:val="24"/>
        </w:rPr>
        <w:t xml:space="preserve">15 ноября </w:t>
      </w:r>
      <w:proofErr w:type="spellStart"/>
      <w:r w:rsidRPr="00596221">
        <w:rPr>
          <w:i/>
          <w:sz w:val="24"/>
          <w:szCs w:val="24"/>
        </w:rPr>
        <w:t>т.г</w:t>
      </w:r>
      <w:proofErr w:type="spellEnd"/>
      <w:r w:rsidRPr="00596221">
        <w:rPr>
          <w:i/>
          <w:sz w:val="24"/>
          <w:szCs w:val="24"/>
        </w:rPr>
        <w:t xml:space="preserve">. заявки </w:t>
      </w:r>
      <w:r w:rsidR="00A16535" w:rsidRPr="00596221">
        <w:rPr>
          <w:i/>
          <w:sz w:val="24"/>
          <w:szCs w:val="24"/>
        </w:rPr>
        <w:t xml:space="preserve">на создание ТОСЭР в </w:t>
      </w:r>
      <w:proofErr w:type="gramStart"/>
      <w:r w:rsidR="00A16535" w:rsidRPr="00596221">
        <w:rPr>
          <w:i/>
          <w:sz w:val="24"/>
          <w:szCs w:val="24"/>
        </w:rPr>
        <w:t>Донецке</w:t>
      </w:r>
      <w:proofErr w:type="gramEnd"/>
      <w:r w:rsidR="00A16535" w:rsidRPr="00596221">
        <w:rPr>
          <w:i/>
          <w:sz w:val="24"/>
          <w:szCs w:val="24"/>
        </w:rPr>
        <w:t xml:space="preserve"> и Зверево </w:t>
      </w:r>
      <w:r w:rsidRPr="00596221">
        <w:rPr>
          <w:i/>
          <w:sz w:val="24"/>
          <w:szCs w:val="24"/>
        </w:rPr>
        <w:t xml:space="preserve">были </w:t>
      </w:r>
      <w:r w:rsidR="00A16535" w:rsidRPr="00596221">
        <w:rPr>
          <w:i/>
          <w:sz w:val="24"/>
          <w:szCs w:val="24"/>
        </w:rPr>
        <w:t xml:space="preserve">одобрены Межведомственной комиссией при Минэкономразвития России. </w:t>
      </w:r>
    </w:p>
    <w:p w14:paraId="06D1DF4E" w14:textId="53878202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По </w:t>
      </w:r>
      <w:r w:rsidR="00DF3B27" w:rsidRPr="00596221">
        <w:rPr>
          <w:sz w:val="24"/>
          <w:szCs w:val="24"/>
        </w:rPr>
        <w:t>сути,</w:t>
      </w:r>
      <w:r w:rsidRPr="00596221">
        <w:rPr>
          <w:sz w:val="24"/>
          <w:szCs w:val="24"/>
        </w:rPr>
        <w:t xml:space="preserve"> сегодня мы </w:t>
      </w:r>
      <w:r w:rsidR="00C21BFC" w:rsidRPr="00596221">
        <w:rPr>
          <w:sz w:val="24"/>
          <w:szCs w:val="24"/>
        </w:rPr>
        <w:t>–</w:t>
      </w:r>
      <w:r w:rsidR="00C51684" w:rsidRPr="00596221">
        <w:rPr>
          <w:sz w:val="24"/>
          <w:szCs w:val="24"/>
        </w:rPr>
        <w:t xml:space="preserve"> </w:t>
      </w:r>
      <w:r w:rsidRPr="00596221">
        <w:rPr>
          <w:sz w:val="24"/>
          <w:szCs w:val="24"/>
        </w:rPr>
        <w:t xml:space="preserve">регион, где может быть создана </w:t>
      </w:r>
      <w:r w:rsidRPr="00596221">
        <w:rPr>
          <w:b/>
          <w:sz w:val="24"/>
          <w:szCs w:val="24"/>
        </w:rPr>
        <w:t>целая агломерация территорий опережающего развития</w:t>
      </w:r>
      <w:r w:rsidRPr="00596221">
        <w:rPr>
          <w:sz w:val="24"/>
          <w:szCs w:val="24"/>
        </w:rPr>
        <w:t xml:space="preserve"> </w:t>
      </w:r>
      <w:r w:rsidR="00C51684" w:rsidRPr="00596221">
        <w:rPr>
          <w:b/>
          <w:sz w:val="24"/>
          <w:szCs w:val="24"/>
        </w:rPr>
        <w:t>«Донское кольцо»</w:t>
      </w:r>
      <w:r w:rsidR="00C51684" w:rsidRPr="00596221">
        <w:rPr>
          <w:sz w:val="24"/>
          <w:szCs w:val="24"/>
        </w:rPr>
        <w:t xml:space="preserve"> </w:t>
      </w:r>
      <w:r w:rsidRPr="00596221">
        <w:rPr>
          <w:sz w:val="24"/>
          <w:szCs w:val="24"/>
        </w:rPr>
        <w:t xml:space="preserve">с очень конкурентными преференциями </w:t>
      </w:r>
      <w:proofErr w:type="gramStart"/>
      <w:r w:rsidRPr="00596221">
        <w:rPr>
          <w:sz w:val="24"/>
          <w:szCs w:val="24"/>
        </w:rPr>
        <w:t>для</w:t>
      </w:r>
      <w:proofErr w:type="gramEnd"/>
      <w:r w:rsidRPr="00596221">
        <w:rPr>
          <w:sz w:val="24"/>
          <w:szCs w:val="24"/>
        </w:rPr>
        <w:t xml:space="preserve"> новых производственных проектов. </w:t>
      </w:r>
      <w:r w:rsidR="001B6E54" w:rsidRPr="00596221">
        <w:rPr>
          <w:sz w:val="24"/>
          <w:szCs w:val="24"/>
        </w:rPr>
        <w:t>У</w:t>
      </w:r>
      <w:r w:rsidRPr="00596221">
        <w:rPr>
          <w:sz w:val="24"/>
          <w:szCs w:val="24"/>
        </w:rPr>
        <w:t>читывая близость этих городов к автомагистрали М</w:t>
      </w:r>
      <w:proofErr w:type="gramStart"/>
      <w:r w:rsidRPr="00596221">
        <w:rPr>
          <w:sz w:val="24"/>
          <w:szCs w:val="24"/>
        </w:rPr>
        <w:t>4</w:t>
      </w:r>
      <w:proofErr w:type="gramEnd"/>
      <w:r w:rsidRPr="00596221">
        <w:rPr>
          <w:sz w:val="24"/>
          <w:szCs w:val="24"/>
        </w:rPr>
        <w:t xml:space="preserve"> и новому аэропортовому комплексу «Платов»</w:t>
      </w:r>
      <w:r w:rsidR="002D70E7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у нас отличная возможность для локализации новых </w:t>
      </w:r>
      <w:proofErr w:type="spellStart"/>
      <w:r w:rsidRPr="00596221">
        <w:rPr>
          <w:sz w:val="24"/>
          <w:szCs w:val="24"/>
        </w:rPr>
        <w:t>инвест</w:t>
      </w:r>
      <w:r w:rsidR="002602EF" w:rsidRPr="00596221">
        <w:rPr>
          <w:sz w:val="24"/>
          <w:szCs w:val="24"/>
        </w:rPr>
        <w:t>проектов</w:t>
      </w:r>
      <w:proofErr w:type="spellEnd"/>
      <w:r w:rsidR="002D70E7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как российских, так и зарубежных.</w:t>
      </w:r>
      <w:r w:rsidR="00C53738" w:rsidRPr="00596221">
        <w:rPr>
          <w:sz w:val="24"/>
          <w:szCs w:val="24"/>
        </w:rPr>
        <w:t xml:space="preserve"> </w:t>
      </w:r>
    </w:p>
    <w:p w14:paraId="0701B6BE" w14:textId="2F282655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Еще одн</w:t>
      </w:r>
      <w:r w:rsidR="002602EF" w:rsidRPr="00596221">
        <w:rPr>
          <w:sz w:val="24"/>
          <w:szCs w:val="24"/>
        </w:rPr>
        <w:t xml:space="preserve">а задача, которую мы начали решать, это </w:t>
      </w:r>
      <w:r w:rsidRPr="00596221">
        <w:rPr>
          <w:b/>
          <w:sz w:val="24"/>
          <w:szCs w:val="24"/>
        </w:rPr>
        <w:t>развитие территории, прилегающей к аэропортовому комплексу «Платов»</w:t>
      </w:r>
      <w:r w:rsidRPr="00596221">
        <w:rPr>
          <w:sz w:val="24"/>
          <w:szCs w:val="24"/>
        </w:rPr>
        <w:t xml:space="preserve">. </w:t>
      </w:r>
    </w:p>
    <w:p w14:paraId="576E090F" w14:textId="0806B380" w:rsidR="00A16535" w:rsidRPr="00596221" w:rsidRDefault="0002771F" w:rsidP="00596221">
      <w:pPr>
        <w:ind w:firstLine="142"/>
        <w:rPr>
          <w:sz w:val="24"/>
          <w:szCs w:val="24"/>
        </w:rPr>
      </w:pPr>
      <w:r w:rsidRPr="00596221">
        <w:rPr>
          <w:b/>
          <w:sz w:val="24"/>
          <w:szCs w:val="24"/>
        </w:rPr>
        <w:t>Я проведу</w:t>
      </w:r>
      <w:r w:rsidRPr="00596221">
        <w:rPr>
          <w:sz w:val="24"/>
          <w:szCs w:val="24"/>
        </w:rPr>
        <w:t xml:space="preserve"> до конца года </w:t>
      </w:r>
      <w:r w:rsidRPr="00596221">
        <w:rPr>
          <w:b/>
          <w:sz w:val="24"/>
          <w:szCs w:val="24"/>
        </w:rPr>
        <w:t>рабочее</w:t>
      </w:r>
      <w:r w:rsidRPr="00596221">
        <w:rPr>
          <w:sz w:val="24"/>
          <w:szCs w:val="24"/>
        </w:rPr>
        <w:t xml:space="preserve"> </w:t>
      </w:r>
      <w:r w:rsidR="00A16535" w:rsidRPr="00596221">
        <w:rPr>
          <w:b/>
          <w:sz w:val="24"/>
          <w:szCs w:val="24"/>
        </w:rPr>
        <w:t>совещание</w:t>
      </w:r>
      <w:r w:rsidR="00A16535" w:rsidRPr="00596221">
        <w:rPr>
          <w:sz w:val="24"/>
          <w:szCs w:val="24"/>
        </w:rPr>
        <w:t xml:space="preserve"> с участием всех заинтересованных </w:t>
      </w:r>
      <w:r w:rsidR="00B50A1E" w:rsidRPr="00596221">
        <w:rPr>
          <w:sz w:val="24"/>
          <w:szCs w:val="24"/>
        </w:rPr>
        <w:t>сторон</w:t>
      </w:r>
      <w:r w:rsidR="00A16535" w:rsidRPr="00596221">
        <w:rPr>
          <w:sz w:val="24"/>
          <w:szCs w:val="24"/>
        </w:rPr>
        <w:t xml:space="preserve">, по итогам которого </w:t>
      </w:r>
      <w:r w:rsidR="00D3118E" w:rsidRPr="00596221">
        <w:rPr>
          <w:sz w:val="24"/>
          <w:szCs w:val="24"/>
        </w:rPr>
        <w:t>должен появиться</w:t>
      </w:r>
      <w:r w:rsidR="00A16535" w:rsidRPr="00596221">
        <w:rPr>
          <w:sz w:val="24"/>
          <w:szCs w:val="24"/>
        </w:rPr>
        <w:t xml:space="preserve"> перечень поручений </w:t>
      </w:r>
      <w:r w:rsidR="00A16535" w:rsidRPr="00596221">
        <w:rPr>
          <w:b/>
          <w:sz w:val="24"/>
          <w:szCs w:val="24"/>
        </w:rPr>
        <w:t xml:space="preserve">по развитию территорий </w:t>
      </w:r>
      <w:proofErr w:type="spellStart"/>
      <w:r w:rsidR="00A16535" w:rsidRPr="00596221">
        <w:rPr>
          <w:b/>
          <w:sz w:val="24"/>
          <w:szCs w:val="24"/>
        </w:rPr>
        <w:t>Аэрополиса</w:t>
      </w:r>
      <w:proofErr w:type="spellEnd"/>
      <w:r w:rsidR="00A16535" w:rsidRPr="00596221">
        <w:rPr>
          <w:sz w:val="24"/>
          <w:szCs w:val="24"/>
        </w:rPr>
        <w:t>.</w:t>
      </w:r>
    </w:p>
    <w:p w14:paraId="476AE203" w14:textId="4CDC1A19" w:rsidR="00A16535" w:rsidRPr="00596221" w:rsidRDefault="00B50A1E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Кстати</w:t>
      </w:r>
      <w:r w:rsidR="0087707A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в </w:t>
      </w:r>
      <w:proofErr w:type="gramStart"/>
      <w:r w:rsidR="0087707A" w:rsidRPr="00596221">
        <w:rPr>
          <w:sz w:val="24"/>
          <w:szCs w:val="24"/>
        </w:rPr>
        <w:t>этом</w:t>
      </w:r>
      <w:proofErr w:type="gramEnd"/>
      <w:r w:rsidR="00A16535" w:rsidRPr="00596221">
        <w:rPr>
          <w:sz w:val="24"/>
          <w:szCs w:val="24"/>
        </w:rPr>
        <w:t xml:space="preserve"> году региональная проектная команда проходила обучение по программе «Управленческое мастерство», где по итогам защиты проект</w:t>
      </w:r>
      <w:r w:rsidR="000A61A5" w:rsidRPr="00596221">
        <w:rPr>
          <w:sz w:val="24"/>
          <w:szCs w:val="24"/>
        </w:rPr>
        <w:t>а</w:t>
      </w:r>
      <w:r w:rsidR="00A16535" w:rsidRPr="00596221">
        <w:rPr>
          <w:sz w:val="24"/>
          <w:szCs w:val="24"/>
        </w:rPr>
        <w:t xml:space="preserve"> «Донской экспресс» заняла 1-ое место, завоевав Гран-при, и была признана «лидерами изменений». </w:t>
      </w:r>
      <w:r w:rsidR="00E20BE9" w:rsidRPr="00596221">
        <w:rPr>
          <w:sz w:val="24"/>
          <w:szCs w:val="24"/>
        </w:rPr>
        <w:t>Речь идет о перспективном проекте железнодорожного сообщения</w:t>
      </w:r>
      <w:r w:rsidR="00851173" w:rsidRPr="00596221">
        <w:rPr>
          <w:sz w:val="24"/>
          <w:szCs w:val="24"/>
        </w:rPr>
        <w:t xml:space="preserve"> не только  городом Ростовом, но и с другими городами Ростовской области</w:t>
      </w:r>
      <w:r w:rsidR="00E20BE9" w:rsidRPr="00596221">
        <w:rPr>
          <w:sz w:val="24"/>
          <w:szCs w:val="24"/>
        </w:rPr>
        <w:t>.</w:t>
      </w:r>
    </w:p>
    <w:p w14:paraId="5C196342" w14:textId="60D844D5" w:rsidR="00023E1B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</w:t>
      </w:r>
      <w:r w:rsidR="009F4D07" w:rsidRPr="00596221">
        <w:rPr>
          <w:sz w:val="24"/>
          <w:szCs w:val="24"/>
        </w:rPr>
        <w:t>уходящем</w:t>
      </w:r>
      <w:r w:rsidRPr="00596221">
        <w:rPr>
          <w:sz w:val="24"/>
          <w:szCs w:val="24"/>
        </w:rPr>
        <w:t xml:space="preserve"> </w:t>
      </w:r>
      <w:r w:rsidR="009F4D07" w:rsidRPr="00596221">
        <w:rPr>
          <w:sz w:val="24"/>
          <w:szCs w:val="24"/>
        </w:rPr>
        <w:t xml:space="preserve">году </w:t>
      </w:r>
      <w:r w:rsidR="009F4D07" w:rsidRPr="00596221">
        <w:rPr>
          <w:b/>
          <w:sz w:val="24"/>
          <w:szCs w:val="24"/>
        </w:rPr>
        <w:t xml:space="preserve">положено начало развитию </w:t>
      </w:r>
      <w:r w:rsidR="00851173" w:rsidRPr="00596221">
        <w:rPr>
          <w:b/>
          <w:sz w:val="24"/>
          <w:szCs w:val="24"/>
        </w:rPr>
        <w:t xml:space="preserve">на Дону </w:t>
      </w:r>
      <w:r w:rsidR="00851173" w:rsidRPr="00596221">
        <w:rPr>
          <w:b/>
          <w:sz w:val="24"/>
          <w:szCs w:val="24"/>
        </w:rPr>
        <w:t xml:space="preserve">еще одного направления - </w:t>
      </w:r>
      <w:r w:rsidRPr="00596221">
        <w:rPr>
          <w:b/>
          <w:sz w:val="24"/>
          <w:szCs w:val="24"/>
        </w:rPr>
        <w:t>кин</w:t>
      </w:r>
      <w:proofErr w:type="gramStart"/>
      <w:r w:rsidRPr="00596221">
        <w:rPr>
          <w:b/>
          <w:sz w:val="24"/>
          <w:szCs w:val="24"/>
        </w:rPr>
        <w:t>о</w:t>
      </w:r>
      <w:r w:rsidR="00A52A0C" w:rsidRPr="00596221">
        <w:rPr>
          <w:b/>
          <w:sz w:val="24"/>
          <w:szCs w:val="24"/>
        </w:rPr>
        <w:t>–</w:t>
      </w:r>
      <w:proofErr w:type="gramEnd"/>
      <w:r w:rsidR="00A52A0C" w:rsidRPr="00596221">
        <w:rPr>
          <w:b/>
          <w:sz w:val="24"/>
          <w:szCs w:val="24"/>
        </w:rPr>
        <w:t xml:space="preserve"> </w:t>
      </w:r>
      <w:r w:rsidRPr="00596221">
        <w:rPr>
          <w:b/>
          <w:sz w:val="24"/>
          <w:szCs w:val="24"/>
        </w:rPr>
        <w:t xml:space="preserve">и </w:t>
      </w:r>
      <w:proofErr w:type="spellStart"/>
      <w:r w:rsidRPr="00596221">
        <w:rPr>
          <w:b/>
          <w:sz w:val="24"/>
          <w:szCs w:val="24"/>
        </w:rPr>
        <w:t>телепроизводства</w:t>
      </w:r>
      <w:proofErr w:type="spellEnd"/>
      <w:r w:rsidRPr="00596221">
        <w:rPr>
          <w:sz w:val="24"/>
          <w:szCs w:val="24"/>
        </w:rPr>
        <w:t xml:space="preserve">. </w:t>
      </w:r>
    </w:p>
    <w:p w14:paraId="5252BD27" w14:textId="690CA262" w:rsidR="00535F39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феврале на Сочинском форуме подписано </w:t>
      </w:r>
      <w:r w:rsidR="000D1488" w:rsidRPr="00596221">
        <w:rPr>
          <w:sz w:val="24"/>
          <w:szCs w:val="24"/>
        </w:rPr>
        <w:t>трехстороннее</w:t>
      </w:r>
      <w:r w:rsidRPr="00596221">
        <w:rPr>
          <w:sz w:val="24"/>
          <w:szCs w:val="24"/>
        </w:rPr>
        <w:t xml:space="preserve"> Соглашение о сотрудничестве между Правительством области, Агентством стратегических инициатив и Ассоциацией продюсеров кин</w:t>
      </w:r>
      <w:proofErr w:type="gramStart"/>
      <w:r w:rsidRPr="00596221">
        <w:rPr>
          <w:sz w:val="24"/>
          <w:szCs w:val="24"/>
        </w:rPr>
        <w:t>о</w:t>
      </w:r>
      <w:r w:rsidR="00A52A0C" w:rsidRPr="00596221">
        <w:rPr>
          <w:sz w:val="24"/>
          <w:szCs w:val="24"/>
        </w:rPr>
        <w:t>–</w:t>
      </w:r>
      <w:proofErr w:type="gramEnd"/>
      <w:r w:rsidR="00A52A0C" w:rsidRPr="00596221">
        <w:rPr>
          <w:sz w:val="24"/>
          <w:szCs w:val="24"/>
        </w:rPr>
        <w:t xml:space="preserve"> </w:t>
      </w:r>
      <w:r w:rsidRPr="00596221">
        <w:rPr>
          <w:sz w:val="24"/>
          <w:szCs w:val="24"/>
        </w:rPr>
        <w:t xml:space="preserve">и телевидения. </w:t>
      </w:r>
      <w:r w:rsidR="00851173" w:rsidRPr="00596221">
        <w:rPr>
          <w:b/>
          <w:sz w:val="24"/>
          <w:szCs w:val="24"/>
        </w:rPr>
        <w:t>Мы будем создавать</w:t>
      </w:r>
      <w:r w:rsidRPr="00596221">
        <w:rPr>
          <w:b/>
          <w:sz w:val="24"/>
          <w:szCs w:val="24"/>
        </w:rPr>
        <w:t xml:space="preserve"> </w:t>
      </w:r>
      <w:proofErr w:type="spellStart"/>
      <w:r w:rsidR="00E2100A" w:rsidRPr="00596221">
        <w:rPr>
          <w:b/>
          <w:sz w:val="24"/>
          <w:szCs w:val="24"/>
        </w:rPr>
        <w:t>к</w:t>
      </w:r>
      <w:r w:rsidRPr="00596221">
        <w:rPr>
          <w:b/>
          <w:sz w:val="24"/>
          <w:szCs w:val="24"/>
        </w:rPr>
        <w:t>инокластер</w:t>
      </w:r>
      <w:proofErr w:type="spellEnd"/>
      <w:r w:rsidR="00591675" w:rsidRPr="00596221">
        <w:rPr>
          <w:b/>
          <w:sz w:val="24"/>
          <w:szCs w:val="24"/>
        </w:rPr>
        <w:t>.</w:t>
      </w:r>
      <w:r w:rsidR="00591675" w:rsidRPr="00596221">
        <w:rPr>
          <w:sz w:val="24"/>
          <w:szCs w:val="24"/>
        </w:rPr>
        <w:t xml:space="preserve"> </w:t>
      </w:r>
      <w:r w:rsidR="0058387E" w:rsidRPr="00596221">
        <w:rPr>
          <w:sz w:val="24"/>
          <w:szCs w:val="24"/>
        </w:rPr>
        <w:t>П</w:t>
      </w:r>
      <w:r w:rsidRPr="00596221">
        <w:rPr>
          <w:sz w:val="24"/>
          <w:szCs w:val="24"/>
        </w:rPr>
        <w:t xml:space="preserve">рорабатываются вопросы внедрения механизма </w:t>
      </w:r>
      <w:r w:rsidR="00E20BE9" w:rsidRPr="00596221">
        <w:rPr>
          <w:sz w:val="24"/>
          <w:szCs w:val="24"/>
        </w:rPr>
        <w:t>стимулирования</w:t>
      </w:r>
      <w:r w:rsidRPr="00596221">
        <w:rPr>
          <w:sz w:val="24"/>
          <w:szCs w:val="24"/>
        </w:rPr>
        <w:t xml:space="preserve"> кинокомпаний, </w:t>
      </w:r>
      <w:r w:rsidR="00535F39" w:rsidRPr="00596221">
        <w:rPr>
          <w:sz w:val="24"/>
          <w:szCs w:val="24"/>
        </w:rPr>
        <w:t>ведущих</w:t>
      </w:r>
      <w:r w:rsidRPr="00596221">
        <w:rPr>
          <w:sz w:val="24"/>
          <w:szCs w:val="24"/>
        </w:rPr>
        <w:t xml:space="preserve"> кин</w:t>
      </w:r>
      <w:proofErr w:type="gramStart"/>
      <w:r w:rsidRPr="00596221">
        <w:rPr>
          <w:sz w:val="24"/>
          <w:szCs w:val="24"/>
        </w:rPr>
        <w:t>о</w:t>
      </w:r>
      <w:r w:rsidR="00A52A0C" w:rsidRPr="00596221">
        <w:rPr>
          <w:sz w:val="24"/>
          <w:szCs w:val="24"/>
        </w:rPr>
        <w:t>–</w:t>
      </w:r>
      <w:proofErr w:type="gramEnd"/>
      <w:r w:rsidR="00A52A0C" w:rsidRPr="00596221">
        <w:rPr>
          <w:sz w:val="24"/>
          <w:szCs w:val="24"/>
        </w:rPr>
        <w:t xml:space="preserve"> </w:t>
      </w:r>
      <w:r w:rsidRPr="00596221">
        <w:rPr>
          <w:sz w:val="24"/>
          <w:szCs w:val="24"/>
        </w:rPr>
        <w:t xml:space="preserve">и телесъемку на территории </w:t>
      </w:r>
      <w:r w:rsidR="00535F39" w:rsidRPr="00596221">
        <w:rPr>
          <w:sz w:val="24"/>
          <w:szCs w:val="24"/>
        </w:rPr>
        <w:t>нашего региона</w:t>
      </w:r>
      <w:r w:rsidRPr="00596221">
        <w:rPr>
          <w:sz w:val="24"/>
          <w:szCs w:val="24"/>
        </w:rPr>
        <w:t>.</w:t>
      </w:r>
      <w:r w:rsidR="00E20BE9" w:rsidRPr="00596221">
        <w:rPr>
          <w:sz w:val="24"/>
          <w:szCs w:val="24"/>
        </w:rPr>
        <w:t xml:space="preserve"> </w:t>
      </w:r>
      <w:r w:rsidR="00851173" w:rsidRPr="00596221">
        <w:rPr>
          <w:sz w:val="24"/>
          <w:szCs w:val="24"/>
        </w:rPr>
        <w:t>Наверное, вы знаете, уже сейчас</w:t>
      </w:r>
      <w:r w:rsidR="00E20BE9" w:rsidRPr="00596221">
        <w:rPr>
          <w:sz w:val="24"/>
          <w:szCs w:val="24"/>
        </w:rPr>
        <w:t xml:space="preserve"> идут съемки сразу нескольких кинолент.</w:t>
      </w:r>
      <w:r w:rsidR="00851173" w:rsidRPr="00596221">
        <w:rPr>
          <w:sz w:val="24"/>
          <w:szCs w:val="24"/>
        </w:rPr>
        <w:t xml:space="preserve"> Это начало </w:t>
      </w:r>
      <w:proofErr w:type="gramStart"/>
      <w:r w:rsidR="00851173" w:rsidRPr="00596221">
        <w:rPr>
          <w:sz w:val="24"/>
          <w:szCs w:val="24"/>
        </w:rPr>
        <w:t>большой</w:t>
      </w:r>
      <w:proofErr w:type="gramEnd"/>
      <w:r w:rsidR="00851173" w:rsidRPr="00596221">
        <w:rPr>
          <w:sz w:val="24"/>
          <w:szCs w:val="24"/>
        </w:rPr>
        <w:t xml:space="preserve"> и серьезной работы, которая охватит примерно пять территорий </w:t>
      </w:r>
      <w:r w:rsidR="00C57A7B" w:rsidRPr="00596221">
        <w:rPr>
          <w:sz w:val="24"/>
          <w:szCs w:val="24"/>
        </w:rPr>
        <w:t xml:space="preserve">Ростовской области </w:t>
      </w:r>
      <w:r w:rsidR="00851173" w:rsidRPr="00596221">
        <w:rPr>
          <w:sz w:val="24"/>
          <w:szCs w:val="24"/>
        </w:rPr>
        <w:t>(создание</w:t>
      </w:r>
      <w:r w:rsidR="00C57A7B" w:rsidRPr="00596221">
        <w:rPr>
          <w:sz w:val="24"/>
          <w:szCs w:val="24"/>
        </w:rPr>
        <w:t>м</w:t>
      </w:r>
      <w:r w:rsidR="00851173" w:rsidRPr="00596221">
        <w:rPr>
          <w:sz w:val="24"/>
          <w:szCs w:val="24"/>
        </w:rPr>
        <w:t xml:space="preserve"> киностудий и мест для съемок </w:t>
      </w:r>
      <w:r w:rsidR="00C57A7B" w:rsidRPr="00596221">
        <w:rPr>
          <w:sz w:val="24"/>
          <w:szCs w:val="24"/>
        </w:rPr>
        <w:t xml:space="preserve">самых разных </w:t>
      </w:r>
      <w:r w:rsidR="00851173" w:rsidRPr="00596221">
        <w:rPr>
          <w:sz w:val="24"/>
          <w:szCs w:val="24"/>
        </w:rPr>
        <w:t>фильмов</w:t>
      </w:r>
      <w:r w:rsidR="00C57A7B" w:rsidRPr="00596221">
        <w:rPr>
          <w:sz w:val="24"/>
          <w:szCs w:val="24"/>
        </w:rPr>
        <w:t xml:space="preserve">). Один из путей, позволяющих нам создать условия для нового развития территорий, туристической привлекательности и, конечно, пополнения бюджета.   </w:t>
      </w:r>
    </w:p>
    <w:p w14:paraId="54DF936D" w14:textId="2421367D" w:rsidR="00A16535" w:rsidRPr="00596221" w:rsidRDefault="006329DC" w:rsidP="00596221">
      <w:pPr>
        <w:pStyle w:val="2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lastRenderedPageBreak/>
        <w:t>Пятое. Наращивание экспорта</w:t>
      </w:r>
    </w:p>
    <w:p w14:paraId="2027A8CC" w14:textId="77777777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В текущем году принято решение об участии Ростовской области в качестве «пилотного» региона по внедрению Стандарта экспортной деятельности в рамках реализации проекта Российской Федерации «Международная кооперация и экспорт».</w:t>
      </w:r>
    </w:p>
    <w:p w14:paraId="2C8358AD" w14:textId="77777777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b/>
          <w:sz w:val="24"/>
          <w:szCs w:val="24"/>
          <w:u w:val="single"/>
        </w:rPr>
        <w:t>Поручаю</w:t>
      </w:r>
      <w:r w:rsidRPr="00596221">
        <w:rPr>
          <w:sz w:val="24"/>
          <w:szCs w:val="24"/>
        </w:rPr>
        <w:t xml:space="preserve"> минэкономразвития области совместно с областными органами власти обеспечить </w:t>
      </w:r>
      <w:r w:rsidRPr="00596221">
        <w:rPr>
          <w:b/>
          <w:sz w:val="24"/>
          <w:szCs w:val="24"/>
        </w:rPr>
        <w:t>реализацию мероприятий по внедрению Регионального экспортного стандарта</w:t>
      </w:r>
      <w:r w:rsidRPr="00596221">
        <w:rPr>
          <w:sz w:val="24"/>
          <w:szCs w:val="24"/>
        </w:rPr>
        <w:t>.</w:t>
      </w:r>
    </w:p>
    <w:p w14:paraId="45EDB206" w14:textId="24BE6A90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</w:t>
      </w:r>
      <w:proofErr w:type="gramStart"/>
      <w:r w:rsidRPr="00596221">
        <w:rPr>
          <w:sz w:val="24"/>
          <w:szCs w:val="24"/>
        </w:rPr>
        <w:t>рамках</w:t>
      </w:r>
      <w:proofErr w:type="gramEnd"/>
      <w:r w:rsidRPr="00596221">
        <w:rPr>
          <w:sz w:val="24"/>
          <w:szCs w:val="24"/>
        </w:rPr>
        <w:t xml:space="preserve"> внедрения стандарта </w:t>
      </w:r>
      <w:r w:rsidR="001F3F13" w:rsidRPr="00596221">
        <w:rPr>
          <w:sz w:val="24"/>
          <w:szCs w:val="24"/>
        </w:rPr>
        <w:t xml:space="preserve">уже </w:t>
      </w:r>
      <w:r w:rsidRPr="00596221">
        <w:rPr>
          <w:sz w:val="24"/>
          <w:szCs w:val="24"/>
        </w:rPr>
        <w:t xml:space="preserve">создан Экспортный совет при Губернаторе </w:t>
      </w:r>
      <w:r w:rsidR="00C57A7B" w:rsidRPr="00596221">
        <w:rPr>
          <w:sz w:val="24"/>
          <w:szCs w:val="24"/>
        </w:rPr>
        <w:t xml:space="preserve">Ростовской </w:t>
      </w:r>
      <w:r w:rsidRPr="00596221">
        <w:rPr>
          <w:sz w:val="24"/>
          <w:szCs w:val="24"/>
        </w:rPr>
        <w:t xml:space="preserve">области. </w:t>
      </w:r>
    </w:p>
    <w:p w14:paraId="4AD36D77" w14:textId="77777777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</w:t>
      </w:r>
      <w:proofErr w:type="gramStart"/>
      <w:r w:rsidRPr="00596221">
        <w:rPr>
          <w:sz w:val="24"/>
          <w:szCs w:val="24"/>
        </w:rPr>
        <w:t>проекте</w:t>
      </w:r>
      <w:proofErr w:type="gramEnd"/>
      <w:r w:rsidRPr="00596221">
        <w:rPr>
          <w:sz w:val="24"/>
          <w:szCs w:val="24"/>
        </w:rPr>
        <w:t xml:space="preserve"> новой стратегии развития Ростовской области до 2030 года должен быть специальный раздел об Экспортной стратегии нашего региона с учетом общероссийских и мировых трендов.</w:t>
      </w:r>
    </w:p>
    <w:p w14:paraId="2E7A82C6" w14:textId="7758D2EA" w:rsidR="00A16535" w:rsidRPr="00596221" w:rsidRDefault="006329DC" w:rsidP="00596221">
      <w:pPr>
        <w:pStyle w:val="2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Шестое.</w:t>
      </w:r>
      <w:r w:rsidR="00A16535" w:rsidRPr="00596221">
        <w:rPr>
          <w:sz w:val="24"/>
          <w:szCs w:val="24"/>
        </w:rPr>
        <w:t xml:space="preserve"> Государственно-частное партнерство</w:t>
      </w:r>
    </w:p>
    <w:p w14:paraId="2CF79F07" w14:textId="4A92403E" w:rsidR="00A16535" w:rsidRPr="00596221" w:rsidRDefault="00C57A7B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Сегодня можно говорить</w:t>
      </w:r>
      <w:r w:rsidR="00A16535" w:rsidRPr="00596221">
        <w:rPr>
          <w:sz w:val="24"/>
          <w:szCs w:val="24"/>
        </w:rPr>
        <w:t>, что у нас созданы необходимые условия для реализации проектов ГЧП.</w:t>
      </w:r>
    </w:p>
    <w:p w14:paraId="329C92C1" w14:textId="537A2E78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Нам удалось повысить уровень развития ГЧП, заняв в </w:t>
      </w:r>
      <w:proofErr w:type="gramStart"/>
      <w:r w:rsidRPr="00596221">
        <w:rPr>
          <w:sz w:val="24"/>
          <w:szCs w:val="24"/>
        </w:rPr>
        <w:t>рейтинге</w:t>
      </w:r>
      <w:proofErr w:type="gramEnd"/>
      <w:r w:rsidRPr="00596221">
        <w:rPr>
          <w:sz w:val="24"/>
          <w:szCs w:val="24"/>
        </w:rPr>
        <w:t xml:space="preserve"> регионов России по уровню развития ГЧП пока </w:t>
      </w:r>
      <w:r w:rsidR="00C57A7B" w:rsidRPr="00596221">
        <w:rPr>
          <w:sz w:val="24"/>
          <w:szCs w:val="24"/>
        </w:rPr>
        <w:t xml:space="preserve">только </w:t>
      </w:r>
      <w:r w:rsidRPr="00596221">
        <w:rPr>
          <w:sz w:val="24"/>
          <w:szCs w:val="24"/>
        </w:rPr>
        <w:t>33 место</w:t>
      </w:r>
      <w:r w:rsidR="00C57A7B" w:rsidRPr="00596221">
        <w:rPr>
          <w:sz w:val="24"/>
          <w:szCs w:val="24"/>
        </w:rPr>
        <w:t>.</w:t>
      </w:r>
      <w:r w:rsidRPr="00596221">
        <w:rPr>
          <w:sz w:val="24"/>
          <w:szCs w:val="24"/>
        </w:rPr>
        <w:t xml:space="preserve"> </w:t>
      </w:r>
      <w:r w:rsidR="00C57A7B" w:rsidRPr="00596221">
        <w:rPr>
          <w:sz w:val="24"/>
          <w:szCs w:val="24"/>
        </w:rPr>
        <w:t xml:space="preserve">Мы заметно шагнули, </w:t>
      </w:r>
      <w:proofErr w:type="gramStart"/>
      <w:r w:rsidR="00C57A7B" w:rsidRPr="00596221">
        <w:rPr>
          <w:sz w:val="24"/>
          <w:szCs w:val="24"/>
        </w:rPr>
        <w:t>успокаиваться</w:t>
      </w:r>
      <w:proofErr w:type="gramEnd"/>
      <w:r w:rsidR="00C57A7B" w:rsidRPr="00596221">
        <w:rPr>
          <w:sz w:val="24"/>
          <w:szCs w:val="24"/>
        </w:rPr>
        <w:t xml:space="preserve"> не намерены, здесь работа для всех. Мы в ЮФО </w:t>
      </w:r>
      <w:r w:rsidR="00C57A7B" w:rsidRPr="00596221">
        <w:rPr>
          <w:sz w:val="24"/>
          <w:szCs w:val="24"/>
        </w:rPr>
        <w:t>втор</w:t>
      </w:r>
      <w:r w:rsidR="00C57A7B" w:rsidRPr="00596221">
        <w:rPr>
          <w:sz w:val="24"/>
          <w:szCs w:val="24"/>
        </w:rPr>
        <w:t>ы</w:t>
      </w:r>
      <w:r w:rsidR="00C57A7B" w:rsidRPr="00596221">
        <w:rPr>
          <w:sz w:val="24"/>
          <w:szCs w:val="24"/>
        </w:rPr>
        <w:t>е</w:t>
      </w:r>
      <w:r w:rsidR="00C57A7B" w:rsidRPr="00596221">
        <w:rPr>
          <w:sz w:val="24"/>
          <w:szCs w:val="24"/>
        </w:rPr>
        <w:t xml:space="preserve"> </w:t>
      </w:r>
      <w:r w:rsidR="00C57A7B" w:rsidRPr="00596221">
        <w:rPr>
          <w:sz w:val="24"/>
          <w:szCs w:val="24"/>
        </w:rPr>
        <w:t>(</w:t>
      </w:r>
      <w:r w:rsidR="00C57A7B" w:rsidRPr="00596221">
        <w:rPr>
          <w:i/>
          <w:sz w:val="24"/>
          <w:szCs w:val="24"/>
        </w:rPr>
        <w:t>первое - у Астрахани</w:t>
      </w:r>
      <w:r w:rsidR="00C57A7B" w:rsidRPr="00596221">
        <w:rPr>
          <w:sz w:val="24"/>
          <w:szCs w:val="24"/>
        </w:rPr>
        <w:t>)</w:t>
      </w:r>
      <w:r w:rsidR="00C57A7B" w:rsidRPr="00596221">
        <w:rPr>
          <w:sz w:val="24"/>
          <w:szCs w:val="24"/>
        </w:rPr>
        <w:t xml:space="preserve">, но 33-е в России – это не наше место. </w:t>
      </w:r>
      <w:r w:rsidR="00C57A7B" w:rsidRPr="00596221">
        <w:rPr>
          <w:sz w:val="24"/>
          <w:szCs w:val="24"/>
        </w:rPr>
        <w:t xml:space="preserve"> </w:t>
      </w:r>
      <w:r w:rsidR="00C57A7B" w:rsidRPr="00596221">
        <w:rPr>
          <w:sz w:val="24"/>
          <w:szCs w:val="24"/>
        </w:rPr>
        <w:t xml:space="preserve">Мы должны точно прибавить, найти решения, позволяющие </w:t>
      </w:r>
      <w:r w:rsidR="007649CF" w:rsidRPr="00596221">
        <w:rPr>
          <w:sz w:val="24"/>
          <w:szCs w:val="24"/>
        </w:rPr>
        <w:t>очевидно привлекать новых инвесторов, создавать условия для развития ГЧП.</w:t>
      </w:r>
    </w:p>
    <w:p w14:paraId="3BB6CD55" w14:textId="1CC1313F" w:rsidR="00A16535" w:rsidRPr="00596221" w:rsidRDefault="007649CF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С</w:t>
      </w:r>
      <w:r w:rsidR="00A16535" w:rsidRPr="00596221">
        <w:rPr>
          <w:sz w:val="24"/>
          <w:szCs w:val="24"/>
        </w:rPr>
        <w:t xml:space="preserve">егодня более 85% проектов ГЧП реализуется в сфере ЖКХ. Необходимо </w:t>
      </w:r>
      <w:r w:rsidR="00A16535" w:rsidRPr="00596221">
        <w:rPr>
          <w:b/>
          <w:sz w:val="24"/>
          <w:szCs w:val="24"/>
        </w:rPr>
        <w:t>расширять сферы применения</w:t>
      </w:r>
      <w:r w:rsidR="00A16535" w:rsidRPr="00596221">
        <w:rPr>
          <w:sz w:val="24"/>
          <w:szCs w:val="24"/>
        </w:rPr>
        <w:t>.</w:t>
      </w:r>
    </w:p>
    <w:p w14:paraId="6EEFF9D6" w14:textId="00A7C55A" w:rsidR="00A16535" w:rsidRPr="00596221" w:rsidRDefault="00A92B6D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В</w:t>
      </w:r>
      <w:r w:rsidR="00A16535" w:rsidRPr="00596221">
        <w:rPr>
          <w:sz w:val="24"/>
          <w:szCs w:val="24"/>
        </w:rPr>
        <w:t xml:space="preserve">сем отраслевым органам власти и муниципальным образованиям области </w:t>
      </w:r>
      <w:r w:rsidRPr="00596221">
        <w:rPr>
          <w:sz w:val="24"/>
          <w:szCs w:val="24"/>
        </w:rPr>
        <w:t xml:space="preserve">нужно </w:t>
      </w:r>
      <w:r w:rsidR="007649CF" w:rsidRPr="00596221">
        <w:rPr>
          <w:sz w:val="24"/>
          <w:szCs w:val="24"/>
        </w:rPr>
        <w:t xml:space="preserve">активнее </w:t>
      </w:r>
      <w:r w:rsidR="00A16535" w:rsidRPr="00596221">
        <w:rPr>
          <w:sz w:val="24"/>
          <w:szCs w:val="24"/>
        </w:rPr>
        <w:t>включ</w:t>
      </w:r>
      <w:r w:rsidR="007649CF" w:rsidRPr="00596221">
        <w:rPr>
          <w:sz w:val="24"/>
          <w:szCs w:val="24"/>
        </w:rPr>
        <w:t>и</w:t>
      </w:r>
      <w:r w:rsidR="00A16535" w:rsidRPr="00596221">
        <w:rPr>
          <w:sz w:val="24"/>
          <w:szCs w:val="24"/>
        </w:rPr>
        <w:t>ться в данную работу.</w:t>
      </w:r>
      <w:r w:rsidRPr="00596221">
        <w:rPr>
          <w:sz w:val="24"/>
          <w:szCs w:val="24"/>
        </w:rPr>
        <w:t xml:space="preserve"> До конца </w:t>
      </w:r>
      <w:proofErr w:type="spellStart"/>
      <w:r w:rsidRPr="00596221">
        <w:rPr>
          <w:sz w:val="24"/>
          <w:szCs w:val="24"/>
        </w:rPr>
        <w:t>т.г</w:t>
      </w:r>
      <w:proofErr w:type="spellEnd"/>
      <w:r w:rsidRPr="00596221">
        <w:rPr>
          <w:sz w:val="24"/>
          <w:szCs w:val="24"/>
        </w:rPr>
        <w:t>. экономическому блоку правительства поручаю внести необходимые предложения по решению этой задачи.</w:t>
      </w:r>
    </w:p>
    <w:p w14:paraId="35E2F46B" w14:textId="2C187288" w:rsidR="00A16535" w:rsidRPr="00596221" w:rsidRDefault="006329DC" w:rsidP="00596221">
      <w:pPr>
        <w:pStyle w:val="2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Седьмое. </w:t>
      </w:r>
      <w:r w:rsidR="00A16535" w:rsidRPr="00596221">
        <w:rPr>
          <w:sz w:val="24"/>
          <w:szCs w:val="24"/>
        </w:rPr>
        <w:t>Развитие альтернати</w:t>
      </w:r>
      <w:r w:rsidRPr="00596221">
        <w:rPr>
          <w:sz w:val="24"/>
          <w:szCs w:val="24"/>
        </w:rPr>
        <w:t>вной энергетики</w:t>
      </w:r>
    </w:p>
    <w:p w14:paraId="5EC78EBA" w14:textId="5CB4AFFA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Принципиально новым для области направлением станет реализация инвестиционных проектов в сфере ветроэнергетики</w:t>
      </w:r>
      <w:r w:rsidR="00E20BE9" w:rsidRPr="00596221">
        <w:rPr>
          <w:sz w:val="24"/>
          <w:szCs w:val="24"/>
        </w:rPr>
        <w:t xml:space="preserve">. </w:t>
      </w:r>
      <w:r w:rsidR="00910274" w:rsidRPr="00596221">
        <w:rPr>
          <w:sz w:val="24"/>
          <w:szCs w:val="24"/>
        </w:rPr>
        <w:t xml:space="preserve"> </w:t>
      </w:r>
    </w:p>
    <w:p w14:paraId="3629F213" w14:textId="5239378E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«</w:t>
      </w:r>
      <w:proofErr w:type="spellStart"/>
      <w:r w:rsidRPr="00596221">
        <w:rPr>
          <w:sz w:val="24"/>
          <w:szCs w:val="24"/>
        </w:rPr>
        <w:t>Роснано</w:t>
      </w:r>
      <w:proofErr w:type="spellEnd"/>
      <w:r w:rsidRPr="00596221">
        <w:rPr>
          <w:sz w:val="24"/>
          <w:szCs w:val="24"/>
        </w:rPr>
        <w:t>»</w:t>
      </w:r>
      <w:r w:rsidR="00A92B6D" w:rsidRPr="00596221">
        <w:rPr>
          <w:sz w:val="24"/>
          <w:szCs w:val="24"/>
        </w:rPr>
        <w:t>, «</w:t>
      </w:r>
      <w:proofErr w:type="spellStart"/>
      <w:r w:rsidR="00A92B6D" w:rsidRPr="00596221">
        <w:rPr>
          <w:sz w:val="24"/>
          <w:szCs w:val="24"/>
        </w:rPr>
        <w:t>Росатом</w:t>
      </w:r>
      <w:proofErr w:type="spellEnd"/>
      <w:r w:rsidR="00A92B6D" w:rsidRPr="00596221">
        <w:rPr>
          <w:sz w:val="24"/>
          <w:szCs w:val="24"/>
        </w:rPr>
        <w:t xml:space="preserve">», </w:t>
      </w:r>
      <w:r w:rsidR="00F670FB" w:rsidRPr="00596221">
        <w:rPr>
          <w:sz w:val="24"/>
          <w:szCs w:val="24"/>
        </w:rPr>
        <w:t xml:space="preserve">итальянская </w:t>
      </w:r>
      <w:r w:rsidR="00A92B6D" w:rsidRPr="00596221">
        <w:rPr>
          <w:sz w:val="24"/>
          <w:szCs w:val="24"/>
        </w:rPr>
        <w:t>«</w:t>
      </w:r>
      <w:proofErr w:type="spellStart"/>
      <w:r w:rsidR="00A92B6D" w:rsidRPr="00596221">
        <w:rPr>
          <w:sz w:val="24"/>
          <w:szCs w:val="24"/>
        </w:rPr>
        <w:t>Энел</w:t>
      </w:r>
      <w:r w:rsidR="00F670FB" w:rsidRPr="00596221">
        <w:rPr>
          <w:sz w:val="24"/>
          <w:szCs w:val="24"/>
        </w:rPr>
        <w:t>ь</w:t>
      </w:r>
      <w:proofErr w:type="spellEnd"/>
      <w:r w:rsidR="00A92B6D" w:rsidRPr="00596221">
        <w:rPr>
          <w:sz w:val="24"/>
          <w:szCs w:val="24"/>
        </w:rPr>
        <w:t>»</w:t>
      </w:r>
      <w:r w:rsidRPr="00596221">
        <w:rPr>
          <w:sz w:val="24"/>
          <w:szCs w:val="24"/>
        </w:rPr>
        <w:t xml:space="preserve"> планиру</w:t>
      </w:r>
      <w:r w:rsidR="00A92B6D" w:rsidRPr="00596221">
        <w:rPr>
          <w:sz w:val="24"/>
          <w:szCs w:val="24"/>
        </w:rPr>
        <w:t>ю</w:t>
      </w:r>
      <w:r w:rsidRPr="00596221">
        <w:rPr>
          <w:sz w:val="24"/>
          <w:szCs w:val="24"/>
        </w:rPr>
        <w:t>т</w:t>
      </w:r>
      <w:r w:rsidR="00126438" w:rsidRPr="00596221">
        <w:rPr>
          <w:sz w:val="24"/>
          <w:szCs w:val="24"/>
        </w:rPr>
        <w:t xml:space="preserve"> инвестировать в Ростовскую область</w:t>
      </w:r>
      <w:r w:rsidR="007649CF" w:rsidRPr="00596221">
        <w:rPr>
          <w:sz w:val="24"/>
          <w:szCs w:val="24"/>
        </w:rPr>
        <w:t>,</w:t>
      </w:r>
      <w:r w:rsidR="00126438" w:rsidRPr="00596221">
        <w:rPr>
          <w:sz w:val="24"/>
          <w:szCs w:val="24"/>
        </w:rPr>
        <w:t xml:space="preserve"> </w:t>
      </w:r>
      <w:r w:rsidR="007649CF" w:rsidRPr="00596221">
        <w:rPr>
          <w:sz w:val="24"/>
          <w:szCs w:val="24"/>
        </w:rPr>
        <w:t xml:space="preserve">по скромным оценкам, начиная с 2018 года, </w:t>
      </w:r>
      <w:r w:rsidR="000A41A0" w:rsidRPr="00596221">
        <w:rPr>
          <w:sz w:val="24"/>
          <w:szCs w:val="24"/>
        </w:rPr>
        <w:t>порядка</w:t>
      </w:r>
      <w:r w:rsidR="00A52A0C" w:rsidRPr="00596221">
        <w:rPr>
          <w:sz w:val="24"/>
          <w:szCs w:val="24"/>
        </w:rPr>
        <w:t xml:space="preserve"> </w:t>
      </w:r>
      <w:r w:rsidR="00126438" w:rsidRPr="00596221">
        <w:rPr>
          <w:sz w:val="24"/>
          <w:szCs w:val="24"/>
        </w:rPr>
        <w:t xml:space="preserve">100 </w:t>
      </w:r>
      <w:proofErr w:type="gramStart"/>
      <w:r w:rsidR="00126438" w:rsidRPr="00596221">
        <w:rPr>
          <w:sz w:val="24"/>
          <w:szCs w:val="24"/>
        </w:rPr>
        <w:t>млрд</w:t>
      </w:r>
      <w:proofErr w:type="gramEnd"/>
      <w:r w:rsidR="00126438" w:rsidRPr="00596221">
        <w:rPr>
          <w:sz w:val="24"/>
          <w:szCs w:val="24"/>
        </w:rPr>
        <w:t xml:space="preserve"> рублей и </w:t>
      </w:r>
      <w:r w:rsidRPr="00596221">
        <w:rPr>
          <w:sz w:val="24"/>
          <w:szCs w:val="24"/>
        </w:rPr>
        <w:t xml:space="preserve">реализовать </w:t>
      </w:r>
      <w:proofErr w:type="spellStart"/>
      <w:r w:rsidRPr="00596221">
        <w:rPr>
          <w:sz w:val="24"/>
          <w:szCs w:val="24"/>
        </w:rPr>
        <w:t>инвестпроект</w:t>
      </w:r>
      <w:r w:rsidR="00E20BE9" w:rsidRPr="00596221">
        <w:rPr>
          <w:sz w:val="24"/>
          <w:szCs w:val="24"/>
        </w:rPr>
        <w:t>ы</w:t>
      </w:r>
      <w:proofErr w:type="spellEnd"/>
      <w:r w:rsidR="00E20BE9" w:rsidRPr="00596221">
        <w:rPr>
          <w:sz w:val="24"/>
          <w:szCs w:val="24"/>
        </w:rPr>
        <w:t xml:space="preserve"> «Локализация» и «</w:t>
      </w:r>
      <w:proofErr w:type="spellStart"/>
      <w:r w:rsidR="00E20BE9" w:rsidRPr="00596221">
        <w:rPr>
          <w:sz w:val="24"/>
          <w:szCs w:val="24"/>
        </w:rPr>
        <w:t>Ветропарки</w:t>
      </w:r>
      <w:proofErr w:type="spellEnd"/>
      <w:r w:rsidR="00E20BE9" w:rsidRPr="00596221">
        <w:rPr>
          <w:sz w:val="24"/>
          <w:szCs w:val="24"/>
        </w:rPr>
        <w:t>». Ч</w:t>
      </w:r>
      <w:r w:rsidR="00126438" w:rsidRPr="00596221">
        <w:rPr>
          <w:sz w:val="24"/>
          <w:szCs w:val="24"/>
        </w:rPr>
        <w:t xml:space="preserve">то позволит обеспечить 25% </w:t>
      </w:r>
      <w:r w:rsidRPr="00596221">
        <w:rPr>
          <w:sz w:val="24"/>
          <w:szCs w:val="24"/>
        </w:rPr>
        <w:t>всей ветроэнергетики в России.</w:t>
      </w:r>
      <w:r w:rsidR="007649CF" w:rsidRPr="00596221">
        <w:rPr>
          <w:sz w:val="24"/>
          <w:szCs w:val="24"/>
        </w:rPr>
        <w:t xml:space="preserve"> Что приятно, реализация этих проектов позволит задействовать наши производства для создания комплектующих (мачты, другие агрегаты).  И мы эту работу начали. Обсуждали эти вопросы с руководителями «Красного котельщика», «</w:t>
      </w:r>
      <w:proofErr w:type="spellStart"/>
      <w:r w:rsidR="007649CF" w:rsidRPr="00596221">
        <w:rPr>
          <w:sz w:val="24"/>
          <w:szCs w:val="24"/>
        </w:rPr>
        <w:t>Росатома</w:t>
      </w:r>
      <w:proofErr w:type="spellEnd"/>
      <w:r w:rsidR="007649CF" w:rsidRPr="00596221">
        <w:rPr>
          <w:sz w:val="24"/>
          <w:szCs w:val="24"/>
        </w:rPr>
        <w:t xml:space="preserve">». Это новые рабочие места, не десятки, а сотни и даже, может быть, тысячи. Уже завтра я подпишу очередное соглашение с </w:t>
      </w:r>
      <w:proofErr w:type="spellStart"/>
      <w:r w:rsidR="007649CF" w:rsidRPr="00596221">
        <w:rPr>
          <w:sz w:val="24"/>
          <w:szCs w:val="24"/>
        </w:rPr>
        <w:t>Роснано</w:t>
      </w:r>
      <w:proofErr w:type="spellEnd"/>
      <w:r w:rsidR="006957C8" w:rsidRPr="00596221">
        <w:rPr>
          <w:sz w:val="24"/>
          <w:szCs w:val="24"/>
        </w:rPr>
        <w:t xml:space="preserve"> уже по конкретной реализации этого проекта и по «дорожной карте».</w:t>
      </w:r>
      <w:r w:rsidR="007649CF" w:rsidRPr="00596221">
        <w:rPr>
          <w:sz w:val="24"/>
          <w:szCs w:val="24"/>
        </w:rPr>
        <w:t xml:space="preserve"> </w:t>
      </w:r>
      <w:r w:rsidR="006957C8" w:rsidRPr="00596221">
        <w:rPr>
          <w:sz w:val="24"/>
          <w:szCs w:val="24"/>
        </w:rPr>
        <w:t xml:space="preserve">Мы </w:t>
      </w:r>
      <w:r w:rsidR="007649CF" w:rsidRPr="00596221">
        <w:rPr>
          <w:sz w:val="24"/>
          <w:szCs w:val="24"/>
        </w:rPr>
        <w:t>начали</w:t>
      </w:r>
      <w:r w:rsidR="006957C8" w:rsidRPr="00596221">
        <w:rPr>
          <w:sz w:val="24"/>
          <w:szCs w:val="24"/>
        </w:rPr>
        <w:t>,</w:t>
      </w:r>
      <w:r w:rsidR="007649CF" w:rsidRPr="00596221">
        <w:rPr>
          <w:sz w:val="24"/>
          <w:szCs w:val="24"/>
        </w:rPr>
        <w:t xml:space="preserve"> </w:t>
      </w:r>
      <w:r w:rsidR="006957C8" w:rsidRPr="00596221">
        <w:rPr>
          <w:sz w:val="24"/>
          <w:szCs w:val="24"/>
        </w:rPr>
        <w:t xml:space="preserve">мы </w:t>
      </w:r>
      <w:r w:rsidR="007649CF" w:rsidRPr="00596221">
        <w:rPr>
          <w:sz w:val="24"/>
          <w:szCs w:val="24"/>
        </w:rPr>
        <w:t>останавливаться не собираемся. Очень важно вписать эту отрасль в хозяйство области и страны</w:t>
      </w:r>
    </w:p>
    <w:p w14:paraId="023892DB" w14:textId="439F2398" w:rsidR="00A16535" w:rsidRPr="00596221" w:rsidRDefault="00E20BE9" w:rsidP="00596221">
      <w:pPr>
        <w:ind w:firstLine="142"/>
        <w:rPr>
          <w:sz w:val="24"/>
          <w:szCs w:val="24"/>
        </w:rPr>
      </w:pPr>
      <w:proofErr w:type="spellStart"/>
      <w:r w:rsidRPr="00596221">
        <w:rPr>
          <w:sz w:val="24"/>
          <w:szCs w:val="24"/>
        </w:rPr>
        <w:t>М</w:t>
      </w:r>
      <w:r w:rsidR="00A16535" w:rsidRPr="00596221">
        <w:rPr>
          <w:sz w:val="24"/>
          <w:szCs w:val="24"/>
        </w:rPr>
        <w:t>инпромэнерго</w:t>
      </w:r>
      <w:proofErr w:type="spellEnd"/>
      <w:r w:rsidR="00A16535" w:rsidRPr="00596221">
        <w:rPr>
          <w:sz w:val="24"/>
          <w:szCs w:val="24"/>
        </w:rPr>
        <w:t xml:space="preserve"> совместно с минэкономразвития </w:t>
      </w:r>
      <w:r w:rsidR="00952C13" w:rsidRPr="00596221">
        <w:rPr>
          <w:sz w:val="24"/>
          <w:szCs w:val="24"/>
        </w:rPr>
        <w:t xml:space="preserve">необходимо </w:t>
      </w:r>
      <w:r w:rsidR="007649CF" w:rsidRPr="00596221">
        <w:rPr>
          <w:sz w:val="24"/>
          <w:szCs w:val="24"/>
        </w:rPr>
        <w:t xml:space="preserve">постоянно </w:t>
      </w:r>
      <w:r w:rsidR="00952C13" w:rsidRPr="00596221">
        <w:rPr>
          <w:sz w:val="24"/>
          <w:szCs w:val="24"/>
        </w:rPr>
        <w:t xml:space="preserve">сопровождать </w:t>
      </w:r>
      <w:r w:rsidR="00A16535" w:rsidRPr="00596221">
        <w:rPr>
          <w:sz w:val="24"/>
          <w:szCs w:val="24"/>
        </w:rPr>
        <w:t>данные инвестиционные проекты</w:t>
      </w:r>
      <w:r w:rsidR="008C5FC5" w:rsidRPr="00596221">
        <w:rPr>
          <w:sz w:val="24"/>
          <w:szCs w:val="24"/>
        </w:rPr>
        <w:t xml:space="preserve"> и</w:t>
      </w:r>
      <w:r w:rsidR="00A16535" w:rsidRPr="00596221">
        <w:rPr>
          <w:sz w:val="24"/>
          <w:szCs w:val="24"/>
        </w:rPr>
        <w:t xml:space="preserve"> </w:t>
      </w:r>
      <w:r w:rsidR="008C5FC5" w:rsidRPr="00596221">
        <w:rPr>
          <w:sz w:val="24"/>
          <w:szCs w:val="24"/>
        </w:rPr>
        <w:t>к 1 </w:t>
      </w:r>
      <w:r w:rsidRPr="00596221">
        <w:rPr>
          <w:sz w:val="24"/>
          <w:szCs w:val="24"/>
        </w:rPr>
        <w:t>июля 2018 года</w:t>
      </w:r>
      <w:r w:rsidR="00A16535" w:rsidRPr="00596221">
        <w:rPr>
          <w:sz w:val="24"/>
          <w:szCs w:val="24"/>
        </w:rPr>
        <w:t xml:space="preserve"> доложить о результатах </w:t>
      </w:r>
      <w:r w:rsidR="007649CF" w:rsidRPr="00596221">
        <w:rPr>
          <w:sz w:val="24"/>
          <w:szCs w:val="24"/>
        </w:rPr>
        <w:t>их реализации</w:t>
      </w:r>
      <w:r w:rsidR="00A16535" w:rsidRPr="00596221">
        <w:rPr>
          <w:sz w:val="24"/>
          <w:szCs w:val="24"/>
        </w:rPr>
        <w:t>.</w:t>
      </w:r>
    </w:p>
    <w:p w14:paraId="2B734A7D" w14:textId="518C8043" w:rsidR="00A16535" w:rsidRPr="00596221" w:rsidRDefault="006329DC" w:rsidP="00596221">
      <w:pPr>
        <w:pStyle w:val="2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lastRenderedPageBreak/>
        <w:t xml:space="preserve">Восьмое. </w:t>
      </w:r>
      <w:r w:rsidR="004F6B50" w:rsidRPr="00596221">
        <w:rPr>
          <w:sz w:val="24"/>
          <w:szCs w:val="24"/>
        </w:rPr>
        <w:t>Развитие риск-ориентированного подхода в</w:t>
      </w:r>
      <w:r w:rsidR="000D1896" w:rsidRPr="00596221">
        <w:rPr>
          <w:sz w:val="24"/>
          <w:szCs w:val="24"/>
        </w:rPr>
        <w:t> </w:t>
      </w:r>
      <w:proofErr w:type="gramStart"/>
      <w:r w:rsidR="00A16535" w:rsidRPr="00596221">
        <w:rPr>
          <w:sz w:val="24"/>
          <w:szCs w:val="24"/>
        </w:rPr>
        <w:t>контрольно-надзорной</w:t>
      </w:r>
      <w:proofErr w:type="gramEnd"/>
      <w:r w:rsidR="00A16535" w:rsidRPr="00596221">
        <w:rPr>
          <w:sz w:val="24"/>
          <w:szCs w:val="24"/>
        </w:rPr>
        <w:t xml:space="preserve"> деятельности </w:t>
      </w:r>
    </w:p>
    <w:p w14:paraId="47DC9676" w14:textId="781530CD" w:rsidR="00171E2A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Задача на 2018 год, к решению которой призываю руководителей контрольно-надзорных органов, </w:t>
      </w:r>
      <w:r w:rsidR="00A52A0C" w:rsidRPr="00596221">
        <w:rPr>
          <w:sz w:val="24"/>
          <w:szCs w:val="24"/>
        </w:rPr>
        <w:t xml:space="preserve">– </w:t>
      </w:r>
      <w:r w:rsidRPr="00596221">
        <w:rPr>
          <w:b/>
          <w:sz w:val="24"/>
          <w:szCs w:val="24"/>
        </w:rPr>
        <w:t>сократить количество региональных контрольных мероприятий</w:t>
      </w:r>
      <w:r w:rsidRPr="00596221">
        <w:rPr>
          <w:sz w:val="24"/>
          <w:szCs w:val="24"/>
        </w:rPr>
        <w:t xml:space="preserve">. </w:t>
      </w:r>
    </w:p>
    <w:p w14:paraId="0E7A0393" w14:textId="2398E082" w:rsidR="00A16535" w:rsidRPr="00596221" w:rsidRDefault="00A92B6D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Необходимо</w:t>
      </w:r>
      <w:r w:rsidR="00A16535" w:rsidRPr="00596221">
        <w:rPr>
          <w:sz w:val="24"/>
          <w:szCs w:val="24"/>
        </w:rPr>
        <w:t xml:space="preserve"> пересмотреть свои показатели эффективности, которые должны заключаться не в сохранении достигнутого уровня штрафов или количества привлеченных к ответственности, а</w:t>
      </w:r>
      <w:r w:rsidR="00C67026" w:rsidRPr="00596221">
        <w:rPr>
          <w:sz w:val="24"/>
          <w:szCs w:val="24"/>
        </w:rPr>
        <w:t>,</w:t>
      </w:r>
      <w:r w:rsidR="00A16535" w:rsidRPr="00596221">
        <w:rPr>
          <w:sz w:val="24"/>
          <w:szCs w:val="24"/>
        </w:rPr>
        <w:t xml:space="preserve"> наоборот</w:t>
      </w:r>
      <w:r w:rsidR="00C67026" w:rsidRPr="00596221">
        <w:rPr>
          <w:sz w:val="24"/>
          <w:szCs w:val="24"/>
        </w:rPr>
        <w:t>,</w:t>
      </w:r>
      <w:r w:rsidR="00A16535" w:rsidRPr="00596221">
        <w:rPr>
          <w:sz w:val="24"/>
          <w:szCs w:val="24"/>
        </w:rPr>
        <w:t xml:space="preserve"> в их снижении при условии достижения стабильности и улучшения в курируемой сфере.</w:t>
      </w:r>
      <w:r w:rsidRPr="00596221">
        <w:rPr>
          <w:sz w:val="24"/>
          <w:szCs w:val="24"/>
        </w:rPr>
        <w:t xml:space="preserve"> </w:t>
      </w:r>
      <w:proofErr w:type="spellStart"/>
      <w:r w:rsidR="006957C8" w:rsidRPr="00596221">
        <w:rPr>
          <w:sz w:val="24"/>
          <w:szCs w:val="24"/>
        </w:rPr>
        <w:t>Напомн</w:t>
      </w:r>
      <w:proofErr w:type="spellEnd"/>
      <w:r w:rsidR="006957C8" w:rsidRPr="00596221">
        <w:rPr>
          <w:sz w:val="24"/>
          <w:szCs w:val="24"/>
        </w:rPr>
        <w:t xml:space="preserve">, что это </w:t>
      </w:r>
      <w:r w:rsidRPr="00596221">
        <w:rPr>
          <w:sz w:val="24"/>
          <w:szCs w:val="24"/>
        </w:rPr>
        <w:t>поручение Президента страны.</w:t>
      </w:r>
    </w:p>
    <w:p w14:paraId="635AC182" w14:textId="7F2E5716" w:rsidR="00A16535" w:rsidRPr="00596221" w:rsidRDefault="004F6B50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Следующее за «экономикой» направление </w:t>
      </w:r>
      <w:r w:rsidR="00A52A0C" w:rsidRPr="00596221">
        <w:rPr>
          <w:sz w:val="24"/>
          <w:szCs w:val="24"/>
        </w:rPr>
        <w:t xml:space="preserve">– </w:t>
      </w:r>
      <w:r w:rsidR="00454D28" w:rsidRPr="00596221">
        <w:rPr>
          <w:sz w:val="24"/>
          <w:szCs w:val="24"/>
        </w:rPr>
        <w:t>«</w:t>
      </w:r>
      <w:r w:rsidRPr="00596221">
        <w:rPr>
          <w:sz w:val="24"/>
          <w:szCs w:val="24"/>
        </w:rPr>
        <w:t>ч</w:t>
      </w:r>
      <w:r w:rsidR="00A16535" w:rsidRPr="00596221">
        <w:rPr>
          <w:sz w:val="24"/>
          <w:szCs w:val="24"/>
        </w:rPr>
        <w:t>еловеческий капитал»</w:t>
      </w:r>
      <w:r w:rsidR="00C63013" w:rsidRPr="00596221">
        <w:rPr>
          <w:sz w:val="24"/>
          <w:szCs w:val="24"/>
        </w:rPr>
        <w:t>.</w:t>
      </w:r>
    </w:p>
    <w:p w14:paraId="2BBE80FA" w14:textId="07D5DFCF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Люди </w:t>
      </w:r>
      <w:r w:rsidR="00A52A0C" w:rsidRPr="00596221">
        <w:rPr>
          <w:sz w:val="24"/>
          <w:szCs w:val="24"/>
        </w:rPr>
        <w:t xml:space="preserve">– </w:t>
      </w:r>
      <w:r w:rsidR="00C63013" w:rsidRPr="00596221">
        <w:rPr>
          <w:sz w:val="24"/>
          <w:szCs w:val="24"/>
        </w:rPr>
        <w:t xml:space="preserve">это основа любой экономики: и </w:t>
      </w:r>
      <w:r w:rsidRPr="00596221">
        <w:rPr>
          <w:sz w:val="24"/>
          <w:szCs w:val="24"/>
        </w:rPr>
        <w:t>как создатели всех товаров</w:t>
      </w:r>
      <w:r w:rsidR="00171E2A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работ</w:t>
      </w:r>
      <w:r w:rsidR="00171E2A" w:rsidRPr="00596221">
        <w:rPr>
          <w:sz w:val="24"/>
          <w:szCs w:val="24"/>
        </w:rPr>
        <w:t xml:space="preserve"> и</w:t>
      </w:r>
      <w:r w:rsidRPr="00596221">
        <w:rPr>
          <w:sz w:val="24"/>
          <w:szCs w:val="24"/>
        </w:rPr>
        <w:t xml:space="preserve"> услуг, так и их потребители (носители спроса).</w:t>
      </w:r>
      <w:r w:rsidR="00C53738" w:rsidRPr="00596221">
        <w:rPr>
          <w:sz w:val="24"/>
          <w:szCs w:val="24"/>
        </w:rPr>
        <w:t xml:space="preserve"> </w:t>
      </w:r>
    </w:p>
    <w:p w14:paraId="4666CE1D" w14:textId="00FEC3FA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Сегодня концентрация человеческого капитала в современных развитых агломерациях </w:t>
      </w:r>
      <w:r w:rsidR="00A52A0C" w:rsidRPr="00596221">
        <w:rPr>
          <w:sz w:val="24"/>
          <w:szCs w:val="24"/>
        </w:rPr>
        <w:t xml:space="preserve">– </w:t>
      </w:r>
      <w:r w:rsidRPr="00596221">
        <w:rPr>
          <w:sz w:val="24"/>
          <w:szCs w:val="24"/>
        </w:rPr>
        <w:t xml:space="preserve">общемировой тренд </w:t>
      </w:r>
      <w:r w:rsidR="006957C8" w:rsidRPr="00596221">
        <w:rPr>
          <w:sz w:val="24"/>
          <w:szCs w:val="24"/>
        </w:rPr>
        <w:t xml:space="preserve">практически всех </w:t>
      </w:r>
      <w:r w:rsidRPr="00596221">
        <w:rPr>
          <w:sz w:val="24"/>
          <w:szCs w:val="24"/>
        </w:rPr>
        <w:t xml:space="preserve"> разрабатываемых стратегий развития. </w:t>
      </w:r>
    </w:p>
    <w:p w14:paraId="70FDF976" w14:textId="05DCB8CE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Но для этого </w:t>
      </w:r>
      <w:r w:rsidR="003F0867" w:rsidRPr="00596221">
        <w:rPr>
          <w:sz w:val="24"/>
          <w:szCs w:val="24"/>
        </w:rPr>
        <w:t>регион</w:t>
      </w:r>
      <w:r w:rsidR="00875321" w:rsidRPr="00596221">
        <w:rPr>
          <w:sz w:val="24"/>
          <w:szCs w:val="24"/>
        </w:rPr>
        <w:t xml:space="preserve"> должен</w:t>
      </w:r>
      <w:r w:rsidRPr="00596221">
        <w:rPr>
          <w:sz w:val="24"/>
          <w:szCs w:val="24"/>
        </w:rPr>
        <w:t xml:space="preserve"> быть привлекательным для создания бизнеса и работы, учебы </w:t>
      </w:r>
      <w:r w:rsidR="00A92B6D" w:rsidRPr="00596221">
        <w:rPr>
          <w:sz w:val="24"/>
          <w:szCs w:val="24"/>
        </w:rPr>
        <w:t>и научных исследований, отдыха,</w:t>
      </w:r>
      <w:r w:rsidRPr="00596221">
        <w:rPr>
          <w:sz w:val="24"/>
          <w:szCs w:val="24"/>
        </w:rPr>
        <w:t xml:space="preserve"> развлечений</w:t>
      </w:r>
      <w:r w:rsidR="00A92B6D" w:rsidRPr="00596221">
        <w:rPr>
          <w:sz w:val="24"/>
          <w:szCs w:val="24"/>
        </w:rPr>
        <w:t xml:space="preserve"> и жизни</w:t>
      </w:r>
      <w:r w:rsidRPr="00596221">
        <w:rPr>
          <w:sz w:val="24"/>
          <w:szCs w:val="24"/>
        </w:rPr>
        <w:t>.</w:t>
      </w:r>
      <w:r w:rsidR="00C53738" w:rsidRPr="00596221">
        <w:rPr>
          <w:sz w:val="24"/>
          <w:szCs w:val="24"/>
        </w:rPr>
        <w:t xml:space="preserve"> </w:t>
      </w:r>
    </w:p>
    <w:p w14:paraId="5A581648" w14:textId="4A8E46A5" w:rsidR="00A16535" w:rsidRPr="00596221" w:rsidRDefault="0034725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Для этого </w:t>
      </w:r>
      <w:r w:rsidR="00A16535" w:rsidRPr="00596221">
        <w:rPr>
          <w:sz w:val="24"/>
          <w:szCs w:val="24"/>
        </w:rPr>
        <w:t>нам</w:t>
      </w:r>
      <w:r w:rsidRPr="00596221">
        <w:rPr>
          <w:sz w:val="24"/>
          <w:szCs w:val="24"/>
        </w:rPr>
        <w:t>,</w:t>
      </w:r>
      <w:r w:rsidR="00A16535" w:rsidRPr="00596221">
        <w:rPr>
          <w:sz w:val="24"/>
          <w:szCs w:val="24"/>
        </w:rPr>
        <w:t xml:space="preserve"> наряду с созданием названных мною условий для бизнеса</w:t>
      </w:r>
      <w:r w:rsidR="00896C0C" w:rsidRPr="00596221">
        <w:rPr>
          <w:sz w:val="24"/>
          <w:szCs w:val="24"/>
        </w:rPr>
        <w:t>,</w:t>
      </w:r>
      <w:r w:rsidR="00A16535" w:rsidRPr="00596221">
        <w:rPr>
          <w:sz w:val="24"/>
          <w:szCs w:val="24"/>
        </w:rPr>
        <w:t xml:space="preserve"> необходимо </w:t>
      </w:r>
      <w:r w:rsidR="00896C0C" w:rsidRPr="00596221">
        <w:rPr>
          <w:sz w:val="24"/>
          <w:szCs w:val="24"/>
        </w:rPr>
        <w:t>эффективно воплощать в жизнь</w:t>
      </w:r>
      <w:r w:rsidR="00A16535" w:rsidRPr="00596221">
        <w:rPr>
          <w:sz w:val="24"/>
          <w:szCs w:val="24"/>
        </w:rPr>
        <w:t xml:space="preserve"> утвержденные планы </w:t>
      </w:r>
      <w:r w:rsidR="004D32DA" w:rsidRPr="00596221">
        <w:rPr>
          <w:sz w:val="24"/>
          <w:szCs w:val="24"/>
        </w:rPr>
        <w:t xml:space="preserve">по развитию здравоохранения, образования, культуры, </w:t>
      </w:r>
      <w:r w:rsidRPr="00596221">
        <w:rPr>
          <w:sz w:val="24"/>
          <w:szCs w:val="24"/>
        </w:rPr>
        <w:t>созданию</w:t>
      </w:r>
      <w:r w:rsidR="004D32DA" w:rsidRPr="00596221">
        <w:rPr>
          <w:sz w:val="24"/>
          <w:szCs w:val="24"/>
        </w:rPr>
        <w:t xml:space="preserve"> качественной </w:t>
      </w:r>
      <w:r w:rsidR="00A16535" w:rsidRPr="00596221">
        <w:rPr>
          <w:sz w:val="24"/>
          <w:szCs w:val="24"/>
        </w:rPr>
        <w:t>среды</w:t>
      </w:r>
      <w:r w:rsidR="00A92B6D" w:rsidRPr="00596221">
        <w:rPr>
          <w:sz w:val="24"/>
          <w:szCs w:val="24"/>
        </w:rPr>
        <w:t xml:space="preserve"> обитания.</w:t>
      </w:r>
      <w:r w:rsidR="006957C8" w:rsidRPr="00596221">
        <w:rPr>
          <w:sz w:val="24"/>
          <w:szCs w:val="24"/>
        </w:rPr>
        <w:t xml:space="preserve"> </w:t>
      </w:r>
    </w:p>
    <w:p w14:paraId="53BE9216" w14:textId="08E4575C" w:rsidR="00A16535" w:rsidRPr="00596221" w:rsidRDefault="00454D28" w:rsidP="00596221">
      <w:pPr>
        <w:pStyle w:val="1"/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И </w:t>
      </w:r>
      <w:r w:rsidR="00AD7801" w:rsidRPr="00596221">
        <w:rPr>
          <w:sz w:val="24"/>
          <w:szCs w:val="24"/>
        </w:rPr>
        <w:t>последнее</w:t>
      </w:r>
      <w:r w:rsidRPr="00596221">
        <w:rPr>
          <w:sz w:val="24"/>
          <w:szCs w:val="24"/>
        </w:rPr>
        <w:t xml:space="preserve"> направление </w:t>
      </w:r>
      <w:r w:rsidR="00A52A0C" w:rsidRPr="00596221">
        <w:rPr>
          <w:sz w:val="24"/>
          <w:szCs w:val="24"/>
        </w:rPr>
        <w:t xml:space="preserve">– </w:t>
      </w:r>
      <w:r w:rsidR="00A16535" w:rsidRPr="00596221">
        <w:rPr>
          <w:sz w:val="24"/>
          <w:szCs w:val="24"/>
        </w:rPr>
        <w:t>«</w:t>
      </w:r>
      <w:r w:rsidRPr="00596221">
        <w:rPr>
          <w:sz w:val="24"/>
          <w:szCs w:val="24"/>
        </w:rPr>
        <w:t>г</w:t>
      </w:r>
      <w:r w:rsidR="00A16535" w:rsidRPr="00596221">
        <w:rPr>
          <w:sz w:val="24"/>
          <w:szCs w:val="24"/>
        </w:rPr>
        <w:t>осударственное управление»</w:t>
      </w:r>
    </w:p>
    <w:p w14:paraId="3762BF7F" w14:textId="6A7C8467" w:rsidR="00A16535" w:rsidRPr="00596221" w:rsidRDefault="006957C8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Надо </w:t>
      </w:r>
      <w:r w:rsidR="003E06A5" w:rsidRPr="00596221">
        <w:rPr>
          <w:sz w:val="24"/>
          <w:szCs w:val="24"/>
        </w:rPr>
        <w:t>понимать, что все это</w:t>
      </w:r>
      <w:r w:rsidR="00A16535" w:rsidRPr="00596221">
        <w:rPr>
          <w:sz w:val="24"/>
          <w:szCs w:val="24"/>
        </w:rPr>
        <w:t xml:space="preserve"> </w:t>
      </w:r>
      <w:r w:rsidR="00FC5BF7" w:rsidRPr="00596221">
        <w:rPr>
          <w:sz w:val="24"/>
          <w:szCs w:val="24"/>
        </w:rPr>
        <w:t xml:space="preserve">– </w:t>
      </w:r>
      <w:r w:rsidR="00A16535" w:rsidRPr="00596221">
        <w:rPr>
          <w:sz w:val="24"/>
          <w:szCs w:val="24"/>
        </w:rPr>
        <w:t xml:space="preserve">сложные и дополнительные задачи для государственных и муниципальных управленцев. </w:t>
      </w:r>
      <w:r w:rsidR="003E06A5" w:rsidRPr="00596221">
        <w:rPr>
          <w:sz w:val="24"/>
          <w:szCs w:val="24"/>
        </w:rPr>
        <w:t xml:space="preserve">При том, что </w:t>
      </w:r>
      <w:r w:rsidR="00A16535" w:rsidRPr="00596221">
        <w:rPr>
          <w:sz w:val="24"/>
          <w:szCs w:val="24"/>
        </w:rPr>
        <w:t>их временн</w:t>
      </w:r>
      <w:r w:rsidR="00A16535" w:rsidRPr="00596221">
        <w:rPr>
          <w:i/>
          <w:sz w:val="24"/>
          <w:szCs w:val="24"/>
        </w:rPr>
        <w:t>ы</w:t>
      </w:r>
      <w:r w:rsidR="00A16535" w:rsidRPr="00596221">
        <w:rPr>
          <w:sz w:val="24"/>
          <w:szCs w:val="24"/>
        </w:rPr>
        <w:t xml:space="preserve">е, трудовые и финансовые </w:t>
      </w:r>
      <w:r w:rsidR="003E06A5" w:rsidRPr="00596221">
        <w:rPr>
          <w:sz w:val="24"/>
          <w:szCs w:val="24"/>
        </w:rPr>
        <w:t xml:space="preserve">ресурсы </w:t>
      </w:r>
      <w:r w:rsidR="00A16535" w:rsidRPr="00596221">
        <w:rPr>
          <w:sz w:val="24"/>
          <w:szCs w:val="24"/>
        </w:rPr>
        <w:t xml:space="preserve">задействованы в полном объеме. </w:t>
      </w:r>
    </w:p>
    <w:p w14:paraId="4770E4D4" w14:textId="636BF8FC" w:rsidR="00AD7801" w:rsidRPr="00596221" w:rsidRDefault="00AD7801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На федеральном уровне принято решение о полномасштабном </w:t>
      </w:r>
      <w:r w:rsidRPr="00596221">
        <w:rPr>
          <w:b/>
          <w:sz w:val="24"/>
          <w:szCs w:val="24"/>
        </w:rPr>
        <w:t>внедрении проектного управления</w:t>
      </w:r>
      <w:r w:rsidRPr="00596221">
        <w:rPr>
          <w:sz w:val="24"/>
          <w:szCs w:val="24"/>
        </w:rPr>
        <w:t xml:space="preserve"> в системе государственного и муниципального управления. </w:t>
      </w:r>
    </w:p>
    <w:p w14:paraId="5107691D" w14:textId="45F056A8" w:rsidR="00AD7801" w:rsidRPr="00596221" w:rsidRDefault="00AD7801" w:rsidP="00596221">
      <w:pPr>
        <w:ind w:firstLine="142"/>
        <w:rPr>
          <w:sz w:val="24"/>
          <w:szCs w:val="24"/>
        </w:rPr>
      </w:pPr>
      <w:proofErr w:type="gramStart"/>
      <w:r w:rsidRPr="00596221">
        <w:rPr>
          <w:sz w:val="24"/>
          <w:szCs w:val="24"/>
        </w:rPr>
        <w:t>Мною подписаны два постановления Правительства области, согласно которым Совет по проектному управлению возглавляет непосредственно Губернатор Ростовской области, а функции проектного офиса возложены на минэкономразвития.</w:t>
      </w:r>
      <w:proofErr w:type="gramEnd"/>
    </w:p>
    <w:p w14:paraId="24585E0B" w14:textId="77777777" w:rsidR="00AD7801" w:rsidRPr="00596221" w:rsidRDefault="00AD7801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Проектный подход, доказавший свою эффективность в корпоративном </w:t>
      </w:r>
      <w:proofErr w:type="gramStart"/>
      <w:r w:rsidRPr="00596221">
        <w:rPr>
          <w:sz w:val="24"/>
          <w:szCs w:val="24"/>
        </w:rPr>
        <w:t>секторе</w:t>
      </w:r>
      <w:proofErr w:type="gramEnd"/>
      <w:r w:rsidRPr="00596221">
        <w:rPr>
          <w:sz w:val="24"/>
          <w:szCs w:val="24"/>
        </w:rPr>
        <w:t>, должен стать в госаппарате обычной практикой решения сложных межведомственных задач.</w:t>
      </w:r>
    </w:p>
    <w:p w14:paraId="44046488" w14:textId="14D1094C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При </w:t>
      </w:r>
      <w:r w:rsidR="00AD7801" w:rsidRPr="00596221">
        <w:rPr>
          <w:sz w:val="24"/>
          <w:szCs w:val="24"/>
        </w:rPr>
        <w:t xml:space="preserve">этом нужно при </w:t>
      </w:r>
      <w:r w:rsidRPr="00596221">
        <w:rPr>
          <w:sz w:val="24"/>
          <w:szCs w:val="24"/>
        </w:rPr>
        <w:t>выработке предложений</w:t>
      </w:r>
      <w:r w:rsidR="00B03CC9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в том числе</w:t>
      </w:r>
      <w:r w:rsidR="00B62B9E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исходить из создания весомых долгосрочных материальных стимулов для государственных управленцев и руководителей учреждений по самостоятельной оптимизации структуры организаций и неэффективных текущих расходов </w:t>
      </w:r>
      <w:r w:rsidR="00B62B9E" w:rsidRPr="00596221">
        <w:rPr>
          <w:sz w:val="24"/>
          <w:szCs w:val="24"/>
        </w:rPr>
        <w:t xml:space="preserve">на </w:t>
      </w:r>
      <w:r w:rsidRPr="00596221">
        <w:rPr>
          <w:sz w:val="24"/>
          <w:szCs w:val="24"/>
        </w:rPr>
        <w:t>содержание.</w:t>
      </w:r>
    </w:p>
    <w:p w14:paraId="2E5BD904" w14:textId="488B3A8F" w:rsidR="004A1623" w:rsidRPr="00596221" w:rsidRDefault="004A1623" w:rsidP="00596221">
      <w:pPr>
        <w:ind w:firstLine="142"/>
        <w:rPr>
          <w:b/>
          <w:sz w:val="24"/>
          <w:szCs w:val="24"/>
        </w:rPr>
      </w:pPr>
      <w:r w:rsidRPr="00596221">
        <w:rPr>
          <w:b/>
          <w:sz w:val="24"/>
          <w:szCs w:val="24"/>
        </w:rPr>
        <w:t xml:space="preserve">Отдельная большая тема </w:t>
      </w:r>
      <w:r w:rsidR="00A52A0C" w:rsidRPr="00596221">
        <w:rPr>
          <w:b/>
          <w:sz w:val="24"/>
          <w:szCs w:val="24"/>
        </w:rPr>
        <w:t xml:space="preserve">– </w:t>
      </w:r>
      <w:r w:rsidRPr="00596221">
        <w:rPr>
          <w:b/>
          <w:sz w:val="24"/>
          <w:szCs w:val="24"/>
        </w:rPr>
        <w:t>д</w:t>
      </w:r>
      <w:r w:rsidR="00A16535" w:rsidRPr="00596221">
        <w:rPr>
          <w:b/>
          <w:sz w:val="24"/>
          <w:szCs w:val="24"/>
        </w:rPr>
        <w:t>окументооборот</w:t>
      </w:r>
      <w:r w:rsidRPr="00596221">
        <w:rPr>
          <w:b/>
          <w:sz w:val="24"/>
          <w:szCs w:val="24"/>
        </w:rPr>
        <w:t xml:space="preserve"> </w:t>
      </w:r>
      <w:r w:rsidR="00A16535" w:rsidRPr="00596221">
        <w:rPr>
          <w:b/>
          <w:sz w:val="24"/>
          <w:szCs w:val="24"/>
        </w:rPr>
        <w:t xml:space="preserve">в органах власти. </w:t>
      </w:r>
    </w:p>
    <w:p w14:paraId="779198FC" w14:textId="22E61B09" w:rsidR="00A16535" w:rsidRPr="00596221" w:rsidRDefault="006957C8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Нам не нужно искать </w:t>
      </w:r>
      <w:r w:rsidR="00A16535" w:rsidRPr="00596221">
        <w:rPr>
          <w:sz w:val="24"/>
          <w:szCs w:val="24"/>
        </w:rPr>
        <w:t>внешни</w:t>
      </w:r>
      <w:r w:rsidRPr="00596221">
        <w:rPr>
          <w:sz w:val="24"/>
          <w:szCs w:val="24"/>
        </w:rPr>
        <w:t>х</w:t>
      </w:r>
      <w:r w:rsidR="00A16535" w:rsidRPr="00596221">
        <w:rPr>
          <w:sz w:val="24"/>
          <w:szCs w:val="24"/>
        </w:rPr>
        <w:t xml:space="preserve"> враг</w:t>
      </w:r>
      <w:r w:rsidRPr="00596221">
        <w:rPr>
          <w:sz w:val="24"/>
          <w:szCs w:val="24"/>
        </w:rPr>
        <w:t>ов.</w:t>
      </w:r>
      <w:r w:rsidR="00A16535" w:rsidRPr="00596221">
        <w:rPr>
          <w:sz w:val="24"/>
          <w:szCs w:val="24"/>
        </w:rPr>
        <w:t xml:space="preserve"> Избыточными и неэффективными </w:t>
      </w:r>
      <w:r w:rsidR="003141DA" w:rsidRPr="00596221">
        <w:rPr>
          <w:sz w:val="24"/>
          <w:szCs w:val="24"/>
        </w:rPr>
        <w:t>бюрократическими</w:t>
      </w:r>
      <w:r w:rsidR="00A16535" w:rsidRPr="00596221">
        <w:rPr>
          <w:sz w:val="24"/>
          <w:szCs w:val="24"/>
        </w:rPr>
        <w:t xml:space="preserve"> процедурами мы сами можем сжечь весь временной ресурс и довести себя до полного изнеможения. </w:t>
      </w:r>
      <w:r w:rsidR="00A16535" w:rsidRPr="00596221">
        <w:rPr>
          <w:sz w:val="24"/>
          <w:szCs w:val="24"/>
        </w:rPr>
        <w:lastRenderedPageBreak/>
        <w:t xml:space="preserve">Но самое плохое, что </w:t>
      </w:r>
      <w:r w:rsidR="00B62B9E" w:rsidRPr="00596221">
        <w:rPr>
          <w:sz w:val="24"/>
          <w:szCs w:val="24"/>
        </w:rPr>
        <w:t xml:space="preserve">это </w:t>
      </w:r>
      <w:proofErr w:type="spellStart"/>
      <w:r w:rsidR="00A16535" w:rsidRPr="00596221">
        <w:rPr>
          <w:sz w:val="24"/>
          <w:szCs w:val="24"/>
        </w:rPr>
        <w:t>демотивир</w:t>
      </w:r>
      <w:r w:rsidR="003141DA" w:rsidRPr="00596221">
        <w:rPr>
          <w:sz w:val="24"/>
          <w:szCs w:val="24"/>
        </w:rPr>
        <w:t>ует</w:t>
      </w:r>
      <w:proofErr w:type="spellEnd"/>
      <w:r w:rsidR="003141DA" w:rsidRPr="00596221">
        <w:rPr>
          <w:sz w:val="24"/>
          <w:szCs w:val="24"/>
        </w:rPr>
        <w:t xml:space="preserve"> </w:t>
      </w:r>
      <w:r w:rsidR="00A16535" w:rsidRPr="00596221">
        <w:rPr>
          <w:sz w:val="24"/>
          <w:szCs w:val="24"/>
        </w:rPr>
        <w:t xml:space="preserve">креативных </w:t>
      </w:r>
      <w:r w:rsidR="003141DA" w:rsidRPr="00596221">
        <w:rPr>
          <w:sz w:val="24"/>
          <w:szCs w:val="24"/>
        </w:rPr>
        <w:t>профессионалов</w:t>
      </w:r>
      <w:r w:rsidR="00A16535" w:rsidRPr="00596221">
        <w:rPr>
          <w:sz w:val="24"/>
          <w:szCs w:val="24"/>
        </w:rPr>
        <w:t xml:space="preserve">, которые в любой организации </w:t>
      </w:r>
      <w:r w:rsidR="003141DA" w:rsidRPr="00596221">
        <w:rPr>
          <w:sz w:val="24"/>
          <w:szCs w:val="24"/>
        </w:rPr>
        <w:t xml:space="preserve">считаются </w:t>
      </w:r>
      <w:r w:rsidR="00A16535" w:rsidRPr="00596221">
        <w:rPr>
          <w:sz w:val="24"/>
          <w:szCs w:val="24"/>
        </w:rPr>
        <w:t xml:space="preserve">самым ценным ресурсом. </w:t>
      </w:r>
    </w:p>
    <w:p w14:paraId="27A6E4BF" w14:textId="7F214445" w:rsidR="00A1653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 xml:space="preserve">В </w:t>
      </w:r>
      <w:proofErr w:type="gramStart"/>
      <w:r w:rsidRPr="00596221">
        <w:rPr>
          <w:sz w:val="24"/>
          <w:szCs w:val="24"/>
        </w:rPr>
        <w:t>рамках</w:t>
      </w:r>
      <w:proofErr w:type="gramEnd"/>
      <w:r w:rsidRPr="00596221">
        <w:rPr>
          <w:sz w:val="24"/>
          <w:szCs w:val="24"/>
        </w:rPr>
        <w:t xml:space="preserve"> разработки этих предложений необходимо предусмотреть </w:t>
      </w:r>
      <w:r w:rsidRPr="00596221">
        <w:rPr>
          <w:b/>
          <w:sz w:val="24"/>
          <w:szCs w:val="24"/>
        </w:rPr>
        <w:t>кардинальное упрощение и стандартизацию все</w:t>
      </w:r>
      <w:r w:rsidR="006F6C32" w:rsidRPr="00596221">
        <w:rPr>
          <w:b/>
          <w:sz w:val="24"/>
          <w:szCs w:val="24"/>
        </w:rPr>
        <w:t>го документооборота и контроля</w:t>
      </w:r>
      <w:r w:rsidR="006F6C32" w:rsidRPr="00596221">
        <w:rPr>
          <w:sz w:val="24"/>
          <w:szCs w:val="24"/>
        </w:rPr>
        <w:t xml:space="preserve">. Безусловно, </w:t>
      </w:r>
      <w:r w:rsidRPr="00596221">
        <w:rPr>
          <w:sz w:val="24"/>
          <w:szCs w:val="24"/>
        </w:rPr>
        <w:t>без снижения его качества</w:t>
      </w:r>
      <w:r w:rsidR="006F6C32" w:rsidRPr="00596221">
        <w:rPr>
          <w:sz w:val="24"/>
          <w:szCs w:val="24"/>
        </w:rPr>
        <w:t xml:space="preserve">! </w:t>
      </w:r>
    </w:p>
    <w:p w14:paraId="688B2E93" w14:textId="53BAFB8D" w:rsidR="00A16535" w:rsidRPr="00596221" w:rsidRDefault="00F85AC7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В завершение</w:t>
      </w:r>
      <w:r w:rsidR="00A16535" w:rsidRPr="00596221">
        <w:rPr>
          <w:sz w:val="24"/>
          <w:szCs w:val="24"/>
        </w:rPr>
        <w:t xml:space="preserve"> хо</w:t>
      </w:r>
      <w:r w:rsidR="003F0867" w:rsidRPr="00596221">
        <w:rPr>
          <w:sz w:val="24"/>
          <w:szCs w:val="24"/>
        </w:rPr>
        <w:t>тел бы отметить: и</w:t>
      </w:r>
      <w:r w:rsidR="00A16535" w:rsidRPr="00596221">
        <w:rPr>
          <w:sz w:val="24"/>
          <w:szCs w:val="24"/>
        </w:rPr>
        <w:t xml:space="preserve">нвестиции и экспорт </w:t>
      </w:r>
      <w:r w:rsidR="00A52A0C" w:rsidRPr="00596221">
        <w:rPr>
          <w:sz w:val="24"/>
          <w:szCs w:val="24"/>
        </w:rPr>
        <w:t xml:space="preserve">– </w:t>
      </w:r>
      <w:r w:rsidR="00A16535" w:rsidRPr="00596221">
        <w:rPr>
          <w:sz w:val="24"/>
          <w:szCs w:val="24"/>
        </w:rPr>
        <w:t>это не самоцель. Это общепризнанные факторы экономического роста.</w:t>
      </w:r>
    </w:p>
    <w:p w14:paraId="4762051F" w14:textId="325E703E" w:rsidR="00F319C5" w:rsidRPr="00596221" w:rsidRDefault="00A16535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Но</w:t>
      </w:r>
      <w:r w:rsidR="00B03CC9" w:rsidRPr="00596221">
        <w:rPr>
          <w:sz w:val="24"/>
          <w:szCs w:val="24"/>
        </w:rPr>
        <w:t xml:space="preserve"> при этом</w:t>
      </w:r>
      <w:r w:rsidRPr="00596221">
        <w:rPr>
          <w:sz w:val="24"/>
          <w:szCs w:val="24"/>
        </w:rPr>
        <w:t xml:space="preserve"> сейчас наступило время, когда требуются нестандартные решения для принципиального улучшения экономической, социальной и управленческой среды. </w:t>
      </w:r>
    </w:p>
    <w:p w14:paraId="3E86B4C3" w14:textId="65488687" w:rsidR="00A16535" w:rsidRPr="00596221" w:rsidRDefault="006957C8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Есть результаты</w:t>
      </w:r>
      <w:r w:rsidR="00A16535" w:rsidRPr="00596221">
        <w:rPr>
          <w:sz w:val="24"/>
          <w:szCs w:val="24"/>
        </w:rPr>
        <w:t>,</w:t>
      </w:r>
      <w:r w:rsidRPr="00596221">
        <w:rPr>
          <w:sz w:val="24"/>
          <w:szCs w:val="24"/>
        </w:rPr>
        <w:t xml:space="preserve"> их достигли все жители Ростовской области вместе. </w:t>
      </w:r>
      <w:r w:rsidR="00A16535" w:rsidRPr="00596221">
        <w:rPr>
          <w:sz w:val="24"/>
          <w:szCs w:val="24"/>
        </w:rPr>
        <w:t xml:space="preserve"> </w:t>
      </w:r>
      <w:r w:rsidRPr="00596221">
        <w:rPr>
          <w:sz w:val="24"/>
          <w:szCs w:val="24"/>
        </w:rPr>
        <w:t xml:space="preserve">Но </w:t>
      </w:r>
      <w:r w:rsidR="00A16535" w:rsidRPr="00596221">
        <w:rPr>
          <w:sz w:val="24"/>
          <w:szCs w:val="24"/>
        </w:rPr>
        <w:t>сделать</w:t>
      </w:r>
      <w:r w:rsidRPr="00596221">
        <w:rPr>
          <w:sz w:val="24"/>
          <w:szCs w:val="24"/>
        </w:rPr>
        <w:t xml:space="preserve"> нам с вами, руководителям, управленцам, малому и </w:t>
      </w:r>
      <w:proofErr w:type="gramStart"/>
      <w:r w:rsidRPr="00596221">
        <w:rPr>
          <w:sz w:val="24"/>
          <w:szCs w:val="24"/>
        </w:rPr>
        <w:t>среднем</w:t>
      </w:r>
      <w:proofErr w:type="gramEnd"/>
      <w:r w:rsidRPr="00596221">
        <w:rPr>
          <w:sz w:val="24"/>
          <w:szCs w:val="24"/>
        </w:rPr>
        <w:t xml:space="preserve"> бизнесу, крупным предприятиям,</w:t>
      </w:r>
      <w:r w:rsidR="00A16535" w:rsidRPr="00596221">
        <w:rPr>
          <w:sz w:val="24"/>
          <w:szCs w:val="24"/>
        </w:rPr>
        <w:t xml:space="preserve"> </w:t>
      </w:r>
      <w:r w:rsidR="00F319C5" w:rsidRPr="00596221">
        <w:rPr>
          <w:sz w:val="24"/>
          <w:szCs w:val="24"/>
        </w:rPr>
        <w:t>необходимо в разы</w:t>
      </w:r>
      <w:r w:rsidR="00A16535" w:rsidRPr="00596221">
        <w:rPr>
          <w:sz w:val="24"/>
          <w:szCs w:val="24"/>
        </w:rPr>
        <w:t xml:space="preserve"> больше. Надо использовать </w:t>
      </w:r>
      <w:r w:rsidR="00B03CC9" w:rsidRPr="00596221">
        <w:rPr>
          <w:sz w:val="24"/>
          <w:szCs w:val="24"/>
        </w:rPr>
        <w:t xml:space="preserve">каждый шанс </w:t>
      </w:r>
      <w:r w:rsidR="00A16535" w:rsidRPr="00596221">
        <w:rPr>
          <w:sz w:val="24"/>
          <w:szCs w:val="24"/>
        </w:rPr>
        <w:t xml:space="preserve">для </w:t>
      </w:r>
      <w:proofErr w:type="gramStart"/>
      <w:r w:rsidR="00A16535" w:rsidRPr="00596221">
        <w:rPr>
          <w:sz w:val="24"/>
          <w:szCs w:val="24"/>
        </w:rPr>
        <w:t>динамичного</w:t>
      </w:r>
      <w:proofErr w:type="gramEnd"/>
      <w:r w:rsidR="00A16535" w:rsidRPr="00596221">
        <w:rPr>
          <w:sz w:val="24"/>
          <w:szCs w:val="24"/>
        </w:rPr>
        <w:t xml:space="preserve"> развития Ростовской области. </w:t>
      </w:r>
    </w:p>
    <w:p w14:paraId="50D1843D" w14:textId="0BA61391" w:rsidR="00A16535" w:rsidRPr="00596221" w:rsidRDefault="00A52A0C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Желаю</w:t>
      </w:r>
      <w:r w:rsidR="00A16535" w:rsidRPr="00596221">
        <w:rPr>
          <w:sz w:val="24"/>
          <w:szCs w:val="24"/>
        </w:rPr>
        <w:t xml:space="preserve"> всем </w:t>
      </w:r>
      <w:r w:rsidR="006957C8" w:rsidRPr="00596221">
        <w:rPr>
          <w:sz w:val="24"/>
          <w:szCs w:val="24"/>
        </w:rPr>
        <w:t xml:space="preserve">жителям Ростовской области, всем </w:t>
      </w:r>
      <w:r w:rsidR="00A16535" w:rsidRPr="00596221">
        <w:rPr>
          <w:sz w:val="24"/>
          <w:szCs w:val="24"/>
        </w:rPr>
        <w:t xml:space="preserve">участникам </w:t>
      </w:r>
      <w:proofErr w:type="gramStart"/>
      <w:r w:rsidR="006957C8" w:rsidRPr="00596221">
        <w:rPr>
          <w:sz w:val="24"/>
          <w:szCs w:val="24"/>
        </w:rPr>
        <w:t>экономического процесса</w:t>
      </w:r>
      <w:proofErr w:type="gramEnd"/>
      <w:r w:rsidR="006957C8" w:rsidRPr="00596221">
        <w:rPr>
          <w:sz w:val="24"/>
          <w:szCs w:val="24"/>
        </w:rPr>
        <w:t>, в</w:t>
      </w:r>
      <w:r w:rsidR="001F31B1" w:rsidRPr="00596221">
        <w:rPr>
          <w:sz w:val="24"/>
          <w:szCs w:val="24"/>
        </w:rPr>
        <w:t xml:space="preserve"> </w:t>
      </w:r>
      <w:r w:rsidR="006957C8" w:rsidRPr="00596221">
        <w:rPr>
          <w:sz w:val="24"/>
          <w:szCs w:val="24"/>
        </w:rPr>
        <w:t xml:space="preserve">том числе, участникам </w:t>
      </w:r>
      <w:r w:rsidR="00A16535" w:rsidRPr="00596221">
        <w:rPr>
          <w:sz w:val="24"/>
          <w:szCs w:val="24"/>
        </w:rPr>
        <w:t xml:space="preserve">экспортного форума плодотворной работы и реализации </w:t>
      </w:r>
      <w:r w:rsidR="00B03CC9" w:rsidRPr="00596221">
        <w:rPr>
          <w:sz w:val="24"/>
          <w:szCs w:val="24"/>
        </w:rPr>
        <w:t xml:space="preserve">всех </w:t>
      </w:r>
      <w:r w:rsidR="00A16535" w:rsidRPr="00596221">
        <w:rPr>
          <w:sz w:val="24"/>
          <w:szCs w:val="24"/>
        </w:rPr>
        <w:t xml:space="preserve">намеченных </w:t>
      </w:r>
      <w:r w:rsidR="006957C8" w:rsidRPr="00596221">
        <w:rPr>
          <w:sz w:val="24"/>
          <w:szCs w:val="24"/>
        </w:rPr>
        <w:t xml:space="preserve">планов. У нас всех одна единственная цель: страна Россия была, есть и будет страной, которая имеет высокий </w:t>
      </w:r>
      <w:r w:rsidR="00A16535" w:rsidRPr="00596221">
        <w:rPr>
          <w:sz w:val="24"/>
          <w:szCs w:val="24"/>
        </w:rPr>
        <w:t xml:space="preserve"> </w:t>
      </w:r>
      <w:r w:rsidR="006957C8" w:rsidRPr="00596221">
        <w:rPr>
          <w:sz w:val="24"/>
          <w:szCs w:val="24"/>
        </w:rPr>
        <w:t xml:space="preserve">экономический потенциал, серьезные резервы и перспективы. </w:t>
      </w:r>
    </w:p>
    <w:p w14:paraId="10CB0B7A" w14:textId="331980FF" w:rsidR="00A16535" w:rsidRPr="00596221" w:rsidRDefault="006957C8" w:rsidP="00596221">
      <w:pPr>
        <w:ind w:firstLine="142"/>
        <w:rPr>
          <w:sz w:val="24"/>
          <w:szCs w:val="24"/>
        </w:rPr>
      </w:pPr>
      <w:r w:rsidRPr="00596221">
        <w:rPr>
          <w:sz w:val="24"/>
          <w:szCs w:val="24"/>
        </w:rPr>
        <w:t>Спасибо за совместную работу</w:t>
      </w:r>
      <w:r w:rsidR="00A16535" w:rsidRPr="00596221">
        <w:rPr>
          <w:sz w:val="24"/>
          <w:szCs w:val="24"/>
        </w:rPr>
        <w:t xml:space="preserve">. </w:t>
      </w:r>
      <w:r w:rsidRPr="00596221">
        <w:rPr>
          <w:sz w:val="24"/>
          <w:szCs w:val="24"/>
        </w:rPr>
        <w:t>Успехов вам!</w:t>
      </w:r>
    </w:p>
    <w:sectPr w:rsidR="00A16535" w:rsidRPr="00596221" w:rsidSect="00596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CB2A9" w14:textId="77777777" w:rsidR="003E13DF" w:rsidRDefault="003E13DF">
      <w:pPr>
        <w:spacing w:after="0"/>
      </w:pPr>
      <w:r>
        <w:separator/>
      </w:r>
    </w:p>
  </w:endnote>
  <w:endnote w:type="continuationSeparator" w:id="0">
    <w:p w14:paraId="65D6077E" w14:textId="77777777" w:rsidR="003E13DF" w:rsidRDefault="003E1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C2FB" w14:textId="77777777" w:rsidR="0063010B" w:rsidRDefault="006301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E22D" w14:textId="0654B051" w:rsidR="003A46E8" w:rsidRPr="0063010B" w:rsidRDefault="003A46E8" w:rsidP="0063010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5AB6" w14:textId="77777777" w:rsidR="0063010B" w:rsidRDefault="006301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5113" w14:textId="77777777" w:rsidR="003E13DF" w:rsidRDefault="003E13DF">
      <w:pPr>
        <w:spacing w:after="0"/>
      </w:pPr>
      <w:r>
        <w:separator/>
      </w:r>
    </w:p>
  </w:footnote>
  <w:footnote w:type="continuationSeparator" w:id="0">
    <w:p w14:paraId="08918438" w14:textId="77777777" w:rsidR="003E13DF" w:rsidRDefault="003E1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0AA1" w14:textId="77777777" w:rsidR="0063010B" w:rsidRDefault="0063010B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9CCC1" w14:textId="77777777" w:rsidR="0063010B" w:rsidRDefault="0063010B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1C5C" w14:textId="77777777" w:rsidR="0063010B" w:rsidRDefault="0063010B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17"/>
    <w:multiLevelType w:val="hybridMultilevel"/>
    <w:tmpl w:val="59DA7928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5926"/>
    <w:multiLevelType w:val="hybridMultilevel"/>
    <w:tmpl w:val="A30CA4F2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4E7E"/>
    <w:multiLevelType w:val="hybridMultilevel"/>
    <w:tmpl w:val="E8D61944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408A"/>
    <w:multiLevelType w:val="hybridMultilevel"/>
    <w:tmpl w:val="83387B3E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877BD"/>
    <w:multiLevelType w:val="hybridMultilevel"/>
    <w:tmpl w:val="E43A2214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0805"/>
    <w:multiLevelType w:val="hybridMultilevel"/>
    <w:tmpl w:val="8CB4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87DF6"/>
    <w:multiLevelType w:val="hybridMultilevel"/>
    <w:tmpl w:val="3522C7C8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65E95"/>
    <w:multiLevelType w:val="hybridMultilevel"/>
    <w:tmpl w:val="89C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7AD2"/>
    <w:multiLevelType w:val="hybridMultilevel"/>
    <w:tmpl w:val="5BFEAFFC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205F6"/>
    <w:multiLevelType w:val="hybridMultilevel"/>
    <w:tmpl w:val="CFB043DC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7545E"/>
    <w:multiLevelType w:val="hybridMultilevel"/>
    <w:tmpl w:val="A45CED84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1E65"/>
    <w:multiLevelType w:val="hybridMultilevel"/>
    <w:tmpl w:val="8AC076B2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65FC3"/>
    <w:multiLevelType w:val="hybridMultilevel"/>
    <w:tmpl w:val="2550B32A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A52D7"/>
    <w:multiLevelType w:val="hybridMultilevel"/>
    <w:tmpl w:val="7F962804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604E0"/>
    <w:multiLevelType w:val="hybridMultilevel"/>
    <w:tmpl w:val="88B62A46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3716"/>
    <w:multiLevelType w:val="hybridMultilevel"/>
    <w:tmpl w:val="1FAECF2E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308B4"/>
    <w:multiLevelType w:val="hybridMultilevel"/>
    <w:tmpl w:val="1750A3E6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07943"/>
    <w:multiLevelType w:val="hybridMultilevel"/>
    <w:tmpl w:val="83CA3B3E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1"/>
  </w:num>
  <w:num w:numId="5">
    <w:abstractNumId w:val="16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15"/>
  </w:num>
  <w:num w:numId="12">
    <w:abstractNumId w:val="3"/>
  </w:num>
  <w:num w:numId="13">
    <w:abstractNumId w:val="7"/>
  </w:num>
  <w:num w:numId="14">
    <w:abstractNumId w:val="5"/>
  </w:num>
  <w:num w:numId="15">
    <w:abstractNumId w:val="0"/>
  </w:num>
  <w:num w:numId="16">
    <w:abstractNumId w:val="4"/>
  </w:num>
  <w:num w:numId="17">
    <w:abstractNumId w:val="17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F6"/>
    <w:rsid w:val="00001F63"/>
    <w:rsid w:val="0000368B"/>
    <w:rsid w:val="00005ECD"/>
    <w:rsid w:val="00010DA1"/>
    <w:rsid w:val="000126C0"/>
    <w:rsid w:val="0001491D"/>
    <w:rsid w:val="00015171"/>
    <w:rsid w:val="00016456"/>
    <w:rsid w:val="00023E1B"/>
    <w:rsid w:val="00026DF0"/>
    <w:rsid w:val="0002771F"/>
    <w:rsid w:val="00032587"/>
    <w:rsid w:val="00036996"/>
    <w:rsid w:val="00043DEC"/>
    <w:rsid w:val="00045964"/>
    <w:rsid w:val="000477DE"/>
    <w:rsid w:val="00050B5D"/>
    <w:rsid w:val="000520E1"/>
    <w:rsid w:val="00052827"/>
    <w:rsid w:val="000536C3"/>
    <w:rsid w:val="000566A9"/>
    <w:rsid w:val="00056D8C"/>
    <w:rsid w:val="0006135F"/>
    <w:rsid w:val="00063FC1"/>
    <w:rsid w:val="00063FFB"/>
    <w:rsid w:val="000666ED"/>
    <w:rsid w:val="00066E47"/>
    <w:rsid w:val="00067675"/>
    <w:rsid w:val="000705CE"/>
    <w:rsid w:val="00070C46"/>
    <w:rsid w:val="000736B8"/>
    <w:rsid w:val="000751A0"/>
    <w:rsid w:val="00077D29"/>
    <w:rsid w:val="0008008C"/>
    <w:rsid w:val="00081C9E"/>
    <w:rsid w:val="00083546"/>
    <w:rsid w:val="000838AD"/>
    <w:rsid w:val="000842B6"/>
    <w:rsid w:val="0008610C"/>
    <w:rsid w:val="00087416"/>
    <w:rsid w:val="00087963"/>
    <w:rsid w:val="00087A3F"/>
    <w:rsid w:val="00087D5D"/>
    <w:rsid w:val="0009245B"/>
    <w:rsid w:val="00092745"/>
    <w:rsid w:val="00094ABC"/>
    <w:rsid w:val="000A03FF"/>
    <w:rsid w:val="000A2A0E"/>
    <w:rsid w:val="000A32F0"/>
    <w:rsid w:val="000A41A0"/>
    <w:rsid w:val="000A61A5"/>
    <w:rsid w:val="000A6F99"/>
    <w:rsid w:val="000A7B7E"/>
    <w:rsid w:val="000B23B8"/>
    <w:rsid w:val="000B31DE"/>
    <w:rsid w:val="000B429A"/>
    <w:rsid w:val="000B4EDB"/>
    <w:rsid w:val="000B51DC"/>
    <w:rsid w:val="000B6B60"/>
    <w:rsid w:val="000C0218"/>
    <w:rsid w:val="000C13B5"/>
    <w:rsid w:val="000C2CBF"/>
    <w:rsid w:val="000C75D3"/>
    <w:rsid w:val="000D03DD"/>
    <w:rsid w:val="000D1488"/>
    <w:rsid w:val="000D15A9"/>
    <w:rsid w:val="000D16E7"/>
    <w:rsid w:val="000D181D"/>
    <w:rsid w:val="000D1896"/>
    <w:rsid w:val="000D3A8C"/>
    <w:rsid w:val="000D41BE"/>
    <w:rsid w:val="000D5382"/>
    <w:rsid w:val="000D6287"/>
    <w:rsid w:val="000D68E3"/>
    <w:rsid w:val="000E1159"/>
    <w:rsid w:val="000E1230"/>
    <w:rsid w:val="000E2308"/>
    <w:rsid w:val="000E2882"/>
    <w:rsid w:val="000E3A86"/>
    <w:rsid w:val="000E3D8D"/>
    <w:rsid w:val="000F0B2A"/>
    <w:rsid w:val="000F1EF0"/>
    <w:rsid w:val="000F2654"/>
    <w:rsid w:val="000F27BA"/>
    <w:rsid w:val="000F37D5"/>
    <w:rsid w:val="000F4F1D"/>
    <w:rsid w:val="000F5388"/>
    <w:rsid w:val="000F7FC0"/>
    <w:rsid w:val="00104B5F"/>
    <w:rsid w:val="00104E11"/>
    <w:rsid w:val="00105750"/>
    <w:rsid w:val="00106CF7"/>
    <w:rsid w:val="0010741F"/>
    <w:rsid w:val="001103A1"/>
    <w:rsid w:val="0011448B"/>
    <w:rsid w:val="00125538"/>
    <w:rsid w:val="0012581E"/>
    <w:rsid w:val="00125F53"/>
    <w:rsid w:val="00126438"/>
    <w:rsid w:val="0013070A"/>
    <w:rsid w:val="0013070B"/>
    <w:rsid w:val="00131B1F"/>
    <w:rsid w:val="0013291B"/>
    <w:rsid w:val="00137A61"/>
    <w:rsid w:val="001406B1"/>
    <w:rsid w:val="001414F6"/>
    <w:rsid w:val="001431B6"/>
    <w:rsid w:val="001458AB"/>
    <w:rsid w:val="00151DD8"/>
    <w:rsid w:val="00153E6F"/>
    <w:rsid w:val="001540A2"/>
    <w:rsid w:val="00154882"/>
    <w:rsid w:val="001645B8"/>
    <w:rsid w:val="001656B0"/>
    <w:rsid w:val="00167CBD"/>
    <w:rsid w:val="00167D50"/>
    <w:rsid w:val="00171E2A"/>
    <w:rsid w:val="001727F6"/>
    <w:rsid w:val="00172DB9"/>
    <w:rsid w:val="00177F5A"/>
    <w:rsid w:val="00181413"/>
    <w:rsid w:val="0018212E"/>
    <w:rsid w:val="001827F5"/>
    <w:rsid w:val="00183630"/>
    <w:rsid w:val="0018423D"/>
    <w:rsid w:val="00184925"/>
    <w:rsid w:val="00186E6D"/>
    <w:rsid w:val="00187011"/>
    <w:rsid w:val="001901A2"/>
    <w:rsid w:val="0019157E"/>
    <w:rsid w:val="00192CAD"/>
    <w:rsid w:val="00193844"/>
    <w:rsid w:val="001953E6"/>
    <w:rsid w:val="00196A52"/>
    <w:rsid w:val="001A04A9"/>
    <w:rsid w:val="001A0BCD"/>
    <w:rsid w:val="001A18C2"/>
    <w:rsid w:val="001A2EED"/>
    <w:rsid w:val="001A3206"/>
    <w:rsid w:val="001A3F63"/>
    <w:rsid w:val="001A65E8"/>
    <w:rsid w:val="001B1325"/>
    <w:rsid w:val="001B4FA1"/>
    <w:rsid w:val="001B686F"/>
    <w:rsid w:val="001B6E54"/>
    <w:rsid w:val="001B7A40"/>
    <w:rsid w:val="001C2025"/>
    <w:rsid w:val="001C2FD7"/>
    <w:rsid w:val="001C3F23"/>
    <w:rsid w:val="001C4ABE"/>
    <w:rsid w:val="001C60AF"/>
    <w:rsid w:val="001C60C7"/>
    <w:rsid w:val="001C7C0F"/>
    <w:rsid w:val="001D1CD7"/>
    <w:rsid w:val="001D3D79"/>
    <w:rsid w:val="001D4523"/>
    <w:rsid w:val="001D48F4"/>
    <w:rsid w:val="001D525B"/>
    <w:rsid w:val="001D66C5"/>
    <w:rsid w:val="001D7EED"/>
    <w:rsid w:val="001E1B08"/>
    <w:rsid w:val="001E35F4"/>
    <w:rsid w:val="001E4BA5"/>
    <w:rsid w:val="001E5894"/>
    <w:rsid w:val="001E6F6A"/>
    <w:rsid w:val="001E73F8"/>
    <w:rsid w:val="001E7A83"/>
    <w:rsid w:val="001F08B3"/>
    <w:rsid w:val="001F142E"/>
    <w:rsid w:val="001F31B1"/>
    <w:rsid w:val="001F3F13"/>
    <w:rsid w:val="001F4792"/>
    <w:rsid w:val="001F750C"/>
    <w:rsid w:val="00205BAA"/>
    <w:rsid w:val="00210DA5"/>
    <w:rsid w:val="002112CB"/>
    <w:rsid w:val="002163DB"/>
    <w:rsid w:val="0022313C"/>
    <w:rsid w:val="002233B9"/>
    <w:rsid w:val="0022366F"/>
    <w:rsid w:val="002238AE"/>
    <w:rsid w:val="00225B21"/>
    <w:rsid w:val="0022760F"/>
    <w:rsid w:val="00235534"/>
    <w:rsid w:val="002369D3"/>
    <w:rsid w:val="00240F59"/>
    <w:rsid w:val="002413BF"/>
    <w:rsid w:val="00242AC9"/>
    <w:rsid w:val="00242EEC"/>
    <w:rsid w:val="00243936"/>
    <w:rsid w:val="00247DC1"/>
    <w:rsid w:val="00253038"/>
    <w:rsid w:val="002569FE"/>
    <w:rsid w:val="00256FF9"/>
    <w:rsid w:val="00257741"/>
    <w:rsid w:val="002577B5"/>
    <w:rsid w:val="002602EF"/>
    <w:rsid w:val="00260DA2"/>
    <w:rsid w:val="002615E3"/>
    <w:rsid w:val="00265E25"/>
    <w:rsid w:val="00266BEA"/>
    <w:rsid w:val="00273102"/>
    <w:rsid w:val="002731DC"/>
    <w:rsid w:val="00275185"/>
    <w:rsid w:val="0027703F"/>
    <w:rsid w:val="002801A2"/>
    <w:rsid w:val="00281F9F"/>
    <w:rsid w:val="0028248B"/>
    <w:rsid w:val="00286BFC"/>
    <w:rsid w:val="00286F55"/>
    <w:rsid w:val="002876E3"/>
    <w:rsid w:val="0029046C"/>
    <w:rsid w:val="00290E19"/>
    <w:rsid w:val="00293B27"/>
    <w:rsid w:val="00293FC4"/>
    <w:rsid w:val="0029431C"/>
    <w:rsid w:val="00294D35"/>
    <w:rsid w:val="00294F00"/>
    <w:rsid w:val="002957FA"/>
    <w:rsid w:val="00297D47"/>
    <w:rsid w:val="002A00BA"/>
    <w:rsid w:val="002A24F2"/>
    <w:rsid w:val="002A4DE4"/>
    <w:rsid w:val="002A522C"/>
    <w:rsid w:val="002A7B6B"/>
    <w:rsid w:val="002A7CBD"/>
    <w:rsid w:val="002B15F2"/>
    <w:rsid w:val="002B3303"/>
    <w:rsid w:val="002B351D"/>
    <w:rsid w:val="002B4896"/>
    <w:rsid w:val="002B53BD"/>
    <w:rsid w:val="002B5B50"/>
    <w:rsid w:val="002B6D01"/>
    <w:rsid w:val="002C1966"/>
    <w:rsid w:val="002C4235"/>
    <w:rsid w:val="002C4A8C"/>
    <w:rsid w:val="002C7B97"/>
    <w:rsid w:val="002C7EC8"/>
    <w:rsid w:val="002D1643"/>
    <w:rsid w:val="002D3AAF"/>
    <w:rsid w:val="002D4545"/>
    <w:rsid w:val="002D5C17"/>
    <w:rsid w:val="002D70E7"/>
    <w:rsid w:val="002E0D0E"/>
    <w:rsid w:val="002E16B3"/>
    <w:rsid w:val="002E1C5B"/>
    <w:rsid w:val="002E391D"/>
    <w:rsid w:val="002E3EF8"/>
    <w:rsid w:val="002E58C3"/>
    <w:rsid w:val="002E6D6A"/>
    <w:rsid w:val="002E6F4E"/>
    <w:rsid w:val="002E7329"/>
    <w:rsid w:val="002F2D72"/>
    <w:rsid w:val="002F43F2"/>
    <w:rsid w:val="002F5100"/>
    <w:rsid w:val="002F781B"/>
    <w:rsid w:val="00301251"/>
    <w:rsid w:val="00301BB5"/>
    <w:rsid w:val="00303D35"/>
    <w:rsid w:val="00304813"/>
    <w:rsid w:val="00304B4D"/>
    <w:rsid w:val="00305A0D"/>
    <w:rsid w:val="00307E64"/>
    <w:rsid w:val="00310011"/>
    <w:rsid w:val="0031029F"/>
    <w:rsid w:val="00310FE7"/>
    <w:rsid w:val="00311E6A"/>
    <w:rsid w:val="00312FDE"/>
    <w:rsid w:val="003141DA"/>
    <w:rsid w:val="00316EE9"/>
    <w:rsid w:val="00320181"/>
    <w:rsid w:val="003202F9"/>
    <w:rsid w:val="003222BC"/>
    <w:rsid w:val="0032442E"/>
    <w:rsid w:val="00334DE8"/>
    <w:rsid w:val="003365CE"/>
    <w:rsid w:val="00337648"/>
    <w:rsid w:val="00337D98"/>
    <w:rsid w:val="00341B06"/>
    <w:rsid w:val="00345BC9"/>
    <w:rsid w:val="00347255"/>
    <w:rsid w:val="003503CC"/>
    <w:rsid w:val="0035100B"/>
    <w:rsid w:val="00352932"/>
    <w:rsid w:val="00353AFC"/>
    <w:rsid w:val="003542DB"/>
    <w:rsid w:val="00355CBF"/>
    <w:rsid w:val="00362907"/>
    <w:rsid w:val="0036579D"/>
    <w:rsid w:val="0036588B"/>
    <w:rsid w:val="003672EA"/>
    <w:rsid w:val="0036737A"/>
    <w:rsid w:val="00367425"/>
    <w:rsid w:val="00372393"/>
    <w:rsid w:val="00372885"/>
    <w:rsid w:val="003739C8"/>
    <w:rsid w:val="0037406D"/>
    <w:rsid w:val="003758AB"/>
    <w:rsid w:val="0038036D"/>
    <w:rsid w:val="00381649"/>
    <w:rsid w:val="00381FB4"/>
    <w:rsid w:val="003848B8"/>
    <w:rsid w:val="00385778"/>
    <w:rsid w:val="00385D02"/>
    <w:rsid w:val="00391D9A"/>
    <w:rsid w:val="00396D4E"/>
    <w:rsid w:val="003A1626"/>
    <w:rsid w:val="003A2142"/>
    <w:rsid w:val="003A41C3"/>
    <w:rsid w:val="003A46E8"/>
    <w:rsid w:val="003A6544"/>
    <w:rsid w:val="003B1078"/>
    <w:rsid w:val="003B1438"/>
    <w:rsid w:val="003B3854"/>
    <w:rsid w:val="003B5034"/>
    <w:rsid w:val="003B7D16"/>
    <w:rsid w:val="003C0A5C"/>
    <w:rsid w:val="003C12BB"/>
    <w:rsid w:val="003C2CA5"/>
    <w:rsid w:val="003C2D35"/>
    <w:rsid w:val="003C495A"/>
    <w:rsid w:val="003C538A"/>
    <w:rsid w:val="003D0A38"/>
    <w:rsid w:val="003D0BBB"/>
    <w:rsid w:val="003D0E56"/>
    <w:rsid w:val="003D6807"/>
    <w:rsid w:val="003D6BC4"/>
    <w:rsid w:val="003D6F11"/>
    <w:rsid w:val="003D7B60"/>
    <w:rsid w:val="003D7FB9"/>
    <w:rsid w:val="003E0402"/>
    <w:rsid w:val="003E06A5"/>
    <w:rsid w:val="003E0A6C"/>
    <w:rsid w:val="003E13DF"/>
    <w:rsid w:val="003E7A54"/>
    <w:rsid w:val="003F0867"/>
    <w:rsid w:val="003F16EB"/>
    <w:rsid w:val="003F2824"/>
    <w:rsid w:val="003F3DFF"/>
    <w:rsid w:val="003F49B9"/>
    <w:rsid w:val="003F5682"/>
    <w:rsid w:val="003F737F"/>
    <w:rsid w:val="003F7D58"/>
    <w:rsid w:val="00402891"/>
    <w:rsid w:val="004054BC"/>
    <w:rsid w:val="00405FBA"/>
    <w:rsid w:val="00407C7C"/>
    <w:rsid w:val="00414A3F"/>
    <w:rsid w:val="004169A1"/>
    <w:rsid w:val="004220B7"/>
    <w:rsid w:val="00426994"/>
    <w:rsid w:val="00426CF9"/>
    <w:rsid w:val="0042759D"/>
    <w:rsid w:val="004276BC"/>
    <w:rsid w:val="00431032"/>
    <w:rsid w:val="00431076"/>
    <w:rsid w:val="00433A39"/>
    <w:rsid w:val="0043462F"/>
    <w:rsid w:val="00435215"/>
    <w:rsid w:val="00435B36"/>
    <w:rsid w:val="00437F29"/>
    <w:rsid w:val="0044144D"/>
    <w:rsid w:val="00442A8E"/>
    <w:rsid w:val="004430BA"/>
    <w:rsid w:val="0045037A"/>
    <w:rsid w:val="00452F42"/>
    <w:rsid w:val="0045367E"/>
    <w:rsid w:val="004536E2"/>
    <w:rsid w:val="0045432E"/>
    <w:rsid w:val="00454D28"/>
    <w:rsid w:val="00455B9E"/>
    <w:rsid w:val="004604F3"/>
    <w:rsid w:val="00461897"/>
    <w:rsid w:val="00461909"/>
    <w:rsid w:val="00462BDF"/>
    <w:rsid w:val="0046315F"/>
    <w:rsid w:val="0046412C"/>
    <w:rsid w:val="00470E78"/>
    <w:rsid w:val="0048000C"/>
    <w:rsid w:val="0048021D"/>
    <w:rsid w:val="00480B12"/>
    <w:rsid w:val="00480F74"/>
    <w:rsid w:val="00482754"/>
    <w:rsid w:val="00482BBD"/>
    <w:rsid w:val="004832B9"/>
    <w:rsid w:val="00484554"/>
    <w:rsid w:val="00484D08"/>
    <w:rsid w:val="0048516E"/>
    <w:rsid w:val="00487432"/>
    <w:rsid w:val="00487B9E"/>
    <w:rsid w:val="00490886"/>
    <w:rsid w:val="00490B28"/>
    <w:rsid w:val="00493336"/>
    <w:rsid w:val="004939BF"/>
    <w:rsid w:val="0049773B"/>
    <w:rsid w:val="004A1623"/>
    <w:rsid w:val="004A2A3A"/>
    <w:rsid w:val="004A327E"/>
    <w:rsid w:val="004A391B"/>
    <w:rsid w:val="004A5392"/>
    <w:rsid w:val="004B0546"/>
    <w:rsid w:val="004B2139"/>
    <w:rsid w:val="004B24A3"/>
    <w:rsid w:val="004B4CCE"/>
    <w:rsid w:val="004B55CA"/>
    <w:rsid w:val="004B5A70"/>
    <w:rsid w:val="004B702D"/>
    <w:rsid w:val="004B7736"/>
    <w:rsid w:val="004C096E"/>
    <w:rsid w:val="004C1853"/>
    <w:rsid w:val="004C2F73"/>
    <w:rsid w:val="004C3D83"/>
    <w:rsid w:val="004C48EB"/>
    <w:rsid w:val="004C4999"/>
    <w:rsid w:val="004C71CF"/>
    <w:rsid w:val="004D1610"/>
    <w:rsid w:val="004D32DA"/>
    <w:rsid w:val="004D6CC3"/>
    <w:rsid w:val="004D762D"/>
    <w:rsid w:val="004E0C23"/>
    <w:rsid w:val="004E1320"/>
    <w:rsid w:val="004E1468"/>
    <w:rsid w:val="004E44C9"/>
    <w:rsid w:val="004E58B0"/>
    <w:rsid w:val="004F2756"/>
    <w:rsid w:val="004F3686"/>
    <w:rsid w:val="004F4198"/>
    <w:rsid w:val="004F6184"/>
    <w:rsid w:val="004F6B50"/>
    <w:rsid w:val="004F7E4B"/>
    <w:rsid w:val="0050032A"/>
    <w:rsid w:val="005076AB"/>
    <w:rsid w:val="00507800"/>
    <w:rsid w:val="00510102"/>
    <w:rsid w:val="005110CF"/>
    <w:rsid w:val="005237E4"/>
    <w:rsid w:val="0052426F"/>
    <w:rsid w:val="00527509"/>
    <w:rsid w:val="00527979"/>
    <w:rsid w:val="00531541"/>
    <w:rsid w:val="005359F6"/>
    <w:rsid w:val="00535F39"/>
    <w:rsid w:val="0054298E"/>
    <w:rsid w:val="005432C9"/>
    <w:rsid w:val="00544DB1"/>
    <w:rsid w:val="0054592E"/>
    <w:rsid w:val="00546C6E"/>
    <w:rsid w:val="00550E93"/>
    <w:rsid w:val="00551199"/>
    <w:rsid w:val="00551E4F"/>
    <w:rsid w:val="005521AF"/>
    <w:rsid w:val="0055496B"/>
    <w:rsid w:val="00555803"/>
    <w:rsid w:val="0055625D"/>
    <w:rsid w:val="00556472"/>
    <w:rsid w:val="005566AC"/>
    <w:rsid w:val="00557866"/>
    <w:rsid w:val="00560AF1"/>
    <w:rsid w:val="00561357"/>
    <w:rsid w:val="00562E31"/>
    <w:rsid w:val="00572094"/>
    <w:rsid w:val="0057281D"/>
    <w:rsid w:val="00572AC8"/>
    <w:rsid w:val="005731FD"/>
    <w:rsid w:val="005733C7"/>
    <w:rsid w:val="00574AA0"/>
    <w:rsid w:val="00575B0D"/>
    <w:rsid w:val="00575DD9"/>
    <w:rsid w:val="00576D0E"/>
    <w:rsid w:val="0058201C"/>
    <w:rsid w:val="00582DE1"/>
    <w:rsid w:val="0058387E"/>
    <w:rsid w:val="00585DAC"/>
    <w:rsid w:val="00587530"/>
    <w:rsid w:val="00590575"/>
    <w:rsid w:val="00591675"/>
    <w:rsid w:val="00595433"/>
    <w:rsid w:val="00596221"/>
    <w:rsid w:val="005967DA"/>
    <w:rsid w:val="005978B0"/>
    <w:rsid w:val="00597FC4"/>
    <w:rsid w:val="005A06B4"/>
    <w:rsid w:val="005A14DD"/>
    <w:rsid w:val="005A1F7C"/>
    <w:rsid w:val="005A5DD0"/>
    <w:rsid w:val="005B07DE"/>
    <w:rsid w:val="005B0D72"/>
    <w:rsid w:val="005B1EFB"/>
    <w:rsid w:val="005B3681"/>
    <w:rsid w:val="005B3C21"/>
    <w:rsid w:val="005B6802"/>
    <w:rsid w:val="005C2DCC"/>
    <w:rsid w:val="005C313E"/>
    <w:rsid w:val="005C49C8"/>
    <w:rsid w:val="005C5ABA"/>
    <w:rsid w:val="005C7456"/>
    <w:rsid w:val="005D213B"/>
    <w:rsid w:val="005D2F7D"/>
    <w:rsid w:val="005E3B5A"/>
    <w:rsid w:val="005E4A3A"/>
    <w:rsid w:val="005E59A7"/>
    <w:rsid w:val="005F09DC"/>
    <w:rsid w:val="005F1272"/>
    <w:rsid w:val="005F4428"/>
    <w:rsid w:val="005F4C18"/>
    <w:rsid w:val="005F5E3A"/>
    <w:rsid w:val="005F7C0B"/>
    <w:rsid w:val="005F7ECB"/>
    <w:rsid w:val="006048EF"/>
    <w:rsid w:val="00604B35"/>
    <w:rsid w:val="00605309"/>
    <w:rsid w:val="00606A2E"/>
    <w:rsid w:val="00606C78"/>
    <w:rsid w:val="00607ED9"/>
    <w:rsid w:val="00610AAC"/>
    <w:rsid w:val="0061255B"/>
    <w:rsid w:val="006159B6"/>
    <w:rsid w:val="006173F6"/>
    <w:rsid w:val="006202EA"/>
    <w:rsid w:val="00623C80"/>
    <w:rsid w:val="0063010B"/>
    <w:rsid w:val="00630653"/>
    <w:rsid w:val="006329DC"/>
    <w:rsid w:val="00632E3A"/>
    <w:rsid w:val="00636E70"/>
    <w:rsid w:val="00641008"/>
    <w:rsid w:val="00642E10"/>
    <w:rsid w:val="006430B3"/>
    <w:rsid w:val="006471AA"/>
    <w:rsid w:val="00651F0B"/>
    <w:rsid w:val="00653D30"/>
    <w:rsid w:val="0065575A"/>
    <w:rsid w:val="00657741"/>
    <w:rsid w:val="006577C2"/>
    <w:rsid w:val="006610AF"/>
    <w:rsid w:val="0066153C"/>
    <w:rsid w:val="00661E27"/>
    <w:rsid w:val="00662231"/>
    <w:rsid w:val="0066405F"/>
    <w:rsid w:val="006720D6"/>
    <w:rsid w:val="006738D0"/>
    <w:rsid w:val="00673A33"/>
    <w:rsid w:val="00681418"/>
    <w:rsid w:val="00681B16"/>
    <w:rsid w:val="00682550"/>
    <w:rsid w:val="006846F4"/>
    <w:rsid w:val="00685976"/>
    <w:rsid w:val="00685CDA"/>
    <w:rsid w:val="0068609C"/>
    <w:rsid w:val="00686AB2"/>
    <w:rsid w:val="00690FDC"/>
    <w:rsid w:val="00691E19"/>
    <w:rsid w:val="0069302A"/>
    <w:rsid w:val="00693257"/>
    <w:rsid w:val="006933CC"/>
    <w:rsid w:val="006946B3"/>
    <w:rsid w:val="006957C8"/>
    <w:rsid w:val="00696356"/>
    <w:rsid w:val="0069641C"/>
    <w:rsid w:val="006A268F"/>
    <w:rsid w:val="006A328E"/>
    <w:rsid w:val="006B16DF"/>
    <w:rsid w:val="006B25C8"/>
    <w:rsid w:val="006B3006"/>
    <w:rsid w:val="006B3425"/>
    <w:rsid w:val="006B3AE0"/>
    <w:rsid w:val="006B5D19"/>
    <w:rsid w:val="006C090D"/>
    <w:rsid w:val="006C1A36"/>
    <w:rsid w:val="006C2175"/>
    <w:rsid w:val="006C3BF2"/>
    <w:rsid w:val="006C4630"/>
    <w:rsid w:val="006C5E35"/>
    <w:rsid w:val="006C68D3"/>
    <w:rsid w:val="006C6DA0"/>
    <w:rsid w:val="006D044B"/>
    <w:rsid w:val="006D046C"/>
    <w:rsid w:val="006D1558"/>
    <w:rsid w:val="006D170B"/>
    <w:rsid w:val="006D41A9"/>
    <w:rsid w:val="006D48F2"/>
    <w:rsid w:val="006D63D1"/>
    <w:rsid w:val="006E0B47"/>
    <w:rsid w:val="006E19A9"/>
    <w:rsid w:val="006E3420"/>
    <w:rsid w:val="006E3E84"/>
    <w:rsid w:val="006E4AA1"/>
    <w:rsid w:val="006E4F24"/>
    <w:rsid w:val="006E580E"/>
    <w:rsid w:val="006E705F"/>
    <w:rsid w:val="006F0D30"/>
    <w:rsid w:val="006F0EBA"/>
    <w:rsid w:val="006F2CDA"/>
    <w:rsid w:val="006F378D"/>
    <w:rsid w:val="006F57C9"/>
    <w:rsid w:val="006F6C32"/>
    <w:rsid w:val="006F6CB7"/>
    <w:rsid w:val="007010EE"/>
    <w:rsid w:val="007032DA"/>
    <w:rsid w:val="007042C1"/>
    <w:rsid w:val="00705508"/>
    <w:rsid w:val="00711714"/>
    <w:rsid w:val="00714988"/>
    <w:rsid w:val="00720516"/>
    <w:rsid w:val="0072609C"/>
    <w:rsid w:val="0072712B"/>
    <w:rsid w:val="00733036"/>
    <w:rsid w:val="00736C15"/>
    <w:rsid w:val="00742B0A"/>
    <w:rsid w:val="00743464"/>
    <w:rsid w:val="00746212"/>
    <w:rsid w:val="00746292"/>
    <w:rsid w:val="00747517"/>
    <w:rsid w:val="00747B87"/>
    <w:rsid w:val="00751449"/>
    <w:rsid w:val="00751E9C"/>
    <w:rsid w:val="00753728"/>
    <w:rsid w:val="00753BB0"/>
    <w:rsid w:val="00753FC1"/>
    <w:rsid w:val="0075547A"/>
    <w:rsid w:val="00756208"/>
    <w:rsid w:val="007566D3"/>
    <w:rsid w:val="00761E3F"/>
    <w:rsid w:val="00762A53"/>
    <w:rsid w:val="00762B56"/>
    <w:rsid w:val="00763928"/>
    <w:rsid w:val="007649CF"/>
    <w:rsid w:val="00764FF8"/>
    <w:rsid w:val="007656CC"/>
    <w:rsid w:val="0076596F"/>
    <w:rsid w:val="00766886"/>
    <w:rsid w:val="00766C31"/>
    <w:rsid w:val="007758E3"/>
    <w:rsid w:val="00775EB3"/>
    <w:rsid w:val="0077668D"/>
    <w:rsid w:val="00777DE3"/>
    <w:rsid w:val="00781B8F"/>
    <w:rsid w:val="00783B0F"/>
    <w:rsid w:val="00784D17"/>
    <w:rsid w:val="007866E3"/>
    <w:rsid w:val="00792533"/>
    <w:rsid w:val="007937D4"/>
    <w:rsid w:val="00795824"/>
    <w:rsid w:val="007972F4"/>
    <w:rsid w:val="00797D75"/>
    <w:rsid w:val="007A0B2E"/>
    <w:rsid w:val="007A5FC1"/>
    <w:rsid w:val="007A674C"/>
    <w:rsid w:val="007A7A0C"/>
    <w:rsid w:val="007B1B94"/>
    <w:rsid w:val="007B49BB"/>
    <w:rsid w:val="007B5C1D"/>
    <w:rsid w:val="007B6B51"/>
    <w:rsid w:val="007B7BF7"/>
    <w:rsid w:val="007C00C2"/>
    <w:rsid w:val="007C21B8"/>
    <w:rsid w:val="007C27FF"/>
    <w:rsid w:val="007C3117"/>
    <w:rsid w:val="007C4ED4"/>
    <w:rsid w:val="007C5429"/>
    <w:rsid w:val="007C6037"/>
    <w:rsid w:val="007C684F"/>
    <w:rsid w:val="007D18BD"/>
    <w:rsid w:val="007D1AC3"/>
    <w:rsid w:val="007D20B6"/>
    <w:rsid w:val="007D31E4"/>
    <w:rsid w:val="007D4C12"/>
    <w:rsid w:val="007D5785"/>
    <w:rsid w:val="007D5AD5"/>
    <w:rsid w:val="007E06E7"/>
    <w:rsid w:val="007E0D2E"/>
    <w:rsid w:val="007E0F96"/>
    <w:rsid w:val="007E1AE7"/>
    <w:rsid w:val="007E29A7"/>
    <w:rsid w:val="007E3516"/>
    <w:rsid w:val="007E37D2"/>
    <w:rsid w:val="007E3C75"/>
    <w:rsid w:val="007E5044"/>
    <w:rsid w:val="007E6696"/>
    <w:rsid w:val="007F091B"/>
    <w:rsid w:val="007F5455"/>
    <w:rsid w:val="007F731E"/>
    <w:rsid w:val="007F736C"/>
    <w:rsid w:val="007F73F2"/>
    <w:rsid w:val="0080089E"/>
    <w:rsid w:val="00801151"/>
    <w:rsid w:val="00806B8C"/>
    <w:rsid w:val="00810322"/>
    <w:rsid w:val="008113EE"/>
    <w:rsid w:val="00813E5F"/>
    <w:rsid w:val="00814B38"/>
    <w:rsid w:val="008161E2"/>
    <w:rsid w:val="00817AD3"/>
    <w:rsid w:val="00823CC8"/>
    <w:rsid w:val="0082504D"/>
    <w:rsid w:val="0082764E"/>
    <w:rsid w:val="008302DD"/>
    <w:rsid w:val="00830BDB"/>
    <w:rsid w:val="008329E2"/>
    <w:rsid w:val="0083367C"/>
    <w:rsid w:val="00835728"/>
    <w:rsid w:val="00840493"/>
    <w:rsid w:val="0084093B"/>
    <w:rsid w:val="00841338"/>
    <w:rsid w:val="00841F04"/>
    <w:rsid w:val="008440F5"/>
    <w:rsid w:val="00851173"/>
    <w:rsid w:val="00851BE4"/>
    <w:rsid w:val="00852AE8"/>
    <w:rsid w:val="008531C1"/>
    <w:rsid w:val="00853426"/>
    <w:rsid w:val="00857D37"/>
    <w:rsid w:val="00861C1E"/>
    <w:rsid w:val="008625E5"/>
    <w:rsid w:val="0086352B"/>
    <w:rsid w:val="00867F5E"/>
    <w:rsid w:val="0087036A"/>
    <w:rsid w:val="00875321"/>
    <w:rsid w:val="0087707A"/>
    <w:rsid w:val="00880E1B"/>
    <w:rsid w:val="0088143E"/>
    <w:rsid w:val="0088238E"/>
    <w:rsid w:val="00882754"/>
    <w:rsid w:val="00885D55"/>
    <w:rsid w:val="0089038F"/>
    <w:rsid w:val="0089258B"/>
    <w:rsid w:val="008937AF"/>
    <w:rsid w:val="00894552"/>
    <w:rsid w:val="00896B8F"/>
    <w:rsid w:val="00896C0C"/>
    <w:rsid w:val="00896E11"/>
    <w:rsid w:val="00897980"/>
    <w:rsid w:val="008A2A88"/>
    <w:rsid w:val="008A51E5"/>
    <w:rsid w:val="008A5F6B"/>
    <w:rsid w:val="008A62B8"/>
    <w:rsid w:val="008B13DB"/>
    <w:rsid w:val="008B3A77"/>
    <w:rsid w:val="008B634C"/>
    <w:rsid w:val="008C00E8"/>
    <w:rsid w:val="008C1EFD"/>
    <w:rsid w:val="008C58C2"/>
    <w:rsid w:val="008C5FC5"/>
    <w:rsid w:val="008C7911"/>
    <w:rsid w:val="008D352B"/>
    <w:rsid w:val="008D3A30"/>
    <w:rsid w:val="008D6F01"/>
    <w:rsid w:val="008D7B97"/>
    <w:rsid w:val="008E03FD"/>
    <w:rsid w:val="008E43F4"/>
    <w:rsid w:val="008E4E6D"/>
    <w:rsid w:val="008E6A53"/>
    <w:rsid w:val="008F0326"/>
    <w:rsid w:val="008F0ABC"/>
    <w:rsid w:val="008F2E08"/>
    <w:rsid w:val="008F7299"/>
    <w:rsid w:val="00901FDF"/>
    <w:rsid w:val="00902165"/>
    <w:rsid w:val="00904AC9"/>
    <w:rsid w:val="00907ED4"/>
    <w:rsid w:val="00910159"/>
    <w:rsid w:val="00910274"/>
    <w:rsid w:val="009104E4"/>
    <w:rsid w:val="00912CC4"/>
    <w:rsid w:val="009131E4"/>
    <w:rsid w:val="00915044"/>
    <w:rsid w:val="00916315"/>
    <w:rsid w:val="00916D51"/>
    <w:rsid w:val="00916EE4"/>
    <w:rsid w:val="00920326"/>
    <w:rsid w:val="009245D7"/>
    <w:rsid w:val="00924B54"/>
    <w:rsid w:val="00933D06"/>
    <w:rsid w:val="0093627F"/>
    <w:rsid w:val="00940EF3"/>
    <w:rsid w:val="0094252A"/>
    <w:rsid w:val="00950E33"/>
    <w:rsid w:val="009517EC"/>
    <w:rsid w:val="00952C13"/>
    <w:rsid w:val="00953B8D"/>
    <w:rsid w:val="00954B9E"/>
    <w:rsid w:val="00956873"/>
    <w:rsid w:val="00961466"/>
    <w:rsid w:val="00962668"/>
    <w:rsid w:val="00966B9E"/>
    <w:rsid w:val="009671CA"/>
    <w:rsid w:val="009707F8"/>
    <w:rsid w:val="00972675"/>
    <w:rsid w:val="00972975"/>
    <w:rsid w:val="0097750B"/>
    <w:rsid w:val="00977C2A"/>
    <w:rsid w:val="00980C4C"/>
    <w:rsid w:val="009832A4"/>
    <w:rsid w:val="0098352B"/>
    <w:rsid w:val="00987683"/>
    <w:rsid w:val="00990502"/>
    <w:rsid w:val="009915B8"/>
    <w:rsid w:val="00991A2E"/>
    <w:rsid w:val="00992C5F"/>
    <w:rsid w:val="0099376A"/>
    <w:rsid w:val="00994338"/>
    <w:rsid w:val="009951EE"/>
    <w:rsid w:val="00996803"/>
    <w:rsid w:val="00997C13"/>
    <w:rsid w:val="009A0EA3"/>
    <w:rsid w:val="009A2A49"/>
    <w:rsid w:val="009A4F1B"/>
    <w:rsid w:val="009A63BA"/>
    <w:rsid w:val="009A6C3E"/>
    <w:rsid w:val="009A7F2A"/>
    <w:rsid w:val="009B52BC"/>
    <w:rsid w:val="009B62A4"/>
    <w:rsid w:val="009B642B"/>
    <w:rsid w:val="009B684A"/>
    <w:rsid w:val="009C17A8"/>
    <w:rsid w:val="009C4763"/>
    <w:rsid w:val="009C5469"/>
    <w:rsid w:val="009C6E71"/>
    <w:rsid w:val="009C7B56"/>
    <w:rsid w:val="009D1FEB"/>
    <w:rsid w:val="009D47BD"/>
    <w:rsid w:val="009D548F"/>
    <w:rsid w:val="009D5A1D"/>
    <w:rsid w:val="009E06C5"/>
    <w:rsid w:val="009E3461"/>
    <w:rsid w:val="009E3F14"/>
    <w:rsid w:val="009E4A74"/>
    <w:rsid w:val="009F03B3"/>
    <w:rsid w:val="009F4D07"/>
    <w:rsid w:val="009F55CC"/>
    <w:rsid w:val="00A021E8"/>
    <w:rsid w:val="00A02BEC"/>
    <w:rsid w:val="00A03D47"/>
    <w:rsid w:val="00A03F0D"/>
    <w:rsid w:val="00A042AC"/>
    <w:rsid w:val="00A05E4C"/>
    <w:rsid w:val="00A061F0"/>
    <w:rsid w:val="00A10050"/>
    <w:rsid w:val="00A101A0"/>
    <w:rsid w:val="00A103E9"/>
    <w:rsid w:val="00A110D9"/>
    <w:rsid w:val="00A1604E"/>
    <w:rsid w:val="00A16535"/>
    <w:rsid w:val="00A16665"/>
    <w:rsid w:val="00A16E48"/>
    <w:rsid w:val="00A21CFC"/>
    <w:rsid w:val="00A221CD"/>
    <w:rsid w:val="00A23EAC"/>
    <w:rsid w:val="00A25B37"/>
    <w:rsid w:val="00A27DC3"/>
    <w:rsid w:val="00A32CF4"/>
    <w:rsid w:val="00A350E8"/>
    <w:rsid w:val="00A37AB4"/>
    <w:rsid w:val="00A43B3B"/>
    <w:rsid w:val="00A467C1"/>
    <w:rsid w:val="00A46DDF"/>
    <w:rsid w:val="00A504B8"/>
    <w:rsid w:val="00A51DA1"/>
    <w:rsid w:val="00A52A0C"/>
    <w:rsid w:val="00A52BBB"/>
    <w:rsid w:val="00A5492B"/>
    <w:rsid w:val="00A57524"/>
    <w:rsid w:val="00A6142D"/>
    <w:rsid w:val="00A627AC"/>
    <w:rsid w:val="00A66750"/>
    <w:rsid w:val="00A66F21"/>
    <w:rsid w:val="00A70CEA"/>
    <w:rsid w:val="00A71B8B"/>
    <w:rsid w:val="00A72699"/>
    <w:rsid w:val="00A72FE5"/>
    <w:rsid w:val="00A758A2"/>
    <w:rsid w:val="00A80F81"/>
    <w:rsid w:val="00A83F3A"/>
    <w:rsid w:val="00A847D2"/>
    <w:rsid w:val="00A8715F"/>
    <w:rsid w:val="00A92B6D"/>
    <w:rsid w:val="00A97981"/>
    <w:rsid w:val="00AA06FD"/>
    <w:rsid w:val="00AA3BAE"/>
    <w:rsid w:val="00AA473E"/>
    <w:rsid w:val="00AB44FF"/>
    <w:rsid w:val="00AC0C63"/>
    <w:rsid w:val="00AC4412"/>
    <w:rsid w:val="00AC77F6"/>
    <w:rsid w:val="00AD2DDF"/>
    <w:rsid w:val="00AD40BE"/>
    <w:rsid w:val="00AD41CC"/>
    <w:rsid w:val="00AD62E2"/>
    <w:rsid w:val="00AD7801"/>
    <w:rsid w:val="00AE0AD4"/>
    <w:rsid w:val="00AE0BCA"/>
    <w:rsid w:val="00AE1EDF"/>
    <w:rsid w:val="00AE2645"/>
    <w:rsid w:val="00AE27EC"/>
    <w:rsid w:val="00AE5953"/>
    <w:rsid w:val="00AE5A08"/>
    <w:rsid w:val="00AE60A5"/>
    <w:rsid w:val="00AE7855"/>
    <w:rsid w:val="00AE789C"/>
    <w:rsid w:val="00AF2276"/>
    <w:rsid w:val="00AF30E9"/>
    <w:rsid w:val="00AF33FF"/>
    <w:rsid w:val="00B00AAF"/>
    <w:rsid w:val="00B01FCC"/>
    <w:rsid w:val="00B02329"/>
    <w:rsid w:val="00B03CC9"/>
    <w:rsid w:val="00B0545D"/>
    <w:rsid w:val="00B07489"/>
    <w:rsid w:val="00B10D08"/>
    <w:rsid w:val="00B1345A"/>
    <w:rsid w:val="00B13AFE"/>
    <w:rsid w:val="00B14D3A"/>
    <w:rsid w:val="00B1662D"/>
    <w:rsid w:val="00B22B9A"/>
    <w:rsid w:val="00B2503D"/>
    <w:rsid w:val="00B25E23"/>
    <w:rsid w:val="00B2633D"/>
    <w:rsid w:val="00B269A7"/>
    <w:rsid w:val="00B26F26"/>
    <w:rsid w:val="00B3093B"/>
    <w:rsid w:val="00B31A16"/>
    <w:rsid w:val="00B34EAA"/>
    <w:rsid w:val="00B3718E"/>
    <w:rsid w:val="00B40456"/>
    <w:rsid w:val="00B41F5E"/>
    <w:rsid w:val="00B42517"/>
    <w:rsid w:val="00B42FB3"/>
    <w:rsid w:val="00B45825"/>
    <w:rsid w:val="00B46CA0"/>
    <w:rsid w:val="00B4776A"/>
    <w:rsid w:val="00B50A1E"/>
    <w:rsid w:val="00B51031"/>
    <w:rsid w:val="00B5238B"/>
    <w:rsid w:val="00B528F1"/>
    <w:rsid w:val="00B61EE7"/>
    <w:rsid w:val="00B62B9E"/>
    <w:rsid w:val="00B6383C"/>
    <w:rsid w:val="00B6454E"/>
    <w:rsid w:val="00B66C45"/>
    <w:rsid w:val="00B67F2A"/>
    <w:rsid w:val="00B73F27"/>
    <w:rsid w:val="00B7554F"/>
    <w:rsid w:val="00B75DA5"/>
    <w:rsid w:val="00B76616"/>
    <w:rsid w:val="00B77476"/>
    <w:rsid w:val="00B77C9A"/>
    <w:rsid w:val="00B80D1E"/>
    <w:rsid w:val="00B83260"/>
    <w:rsid w:val="00B856DF"/>
    <w:rsid w:val="00B85EC2"/>
    <w:rsid w:val="00B87114"/>
    <w:rsid w:val="00B87917"/>
    <w:rsid w:val="00B91D6A"/>
    <w:rsid w:val="00B93001"/>
    <w:rsid w:val="00B93681"/>
    <w:rsid w:val="00B93B2D"/>
    <w:rsid w:val="00B963D2"/>
    <w:rsid w:val="00B96FF1"/>
    <w:rsid w:val="00BA0C86"/>
    <w:rsid w:val="00BA2323"/>
    <w:rsid w:val="00BA4194"/>
    <w:rsid w:val="00BA6E7F"/>
    <w:rsid w:val="00BB06C9"/>
    <w:rsid w:val="00BB154A"/>
    <w:rsid w:val="00BB2B76"/>
    <w:rsid w:val="00BB6222"/>
    <w:rsid w:val="00BB6ACC"/>
    <w:rsid w:val="00BB7165"/>
    <w:rsid w:val="00BC14CC"/>
    <w:rsid w:val="00BC22DC"/>
    <w:rsid w:val="00BC586D"/>
    <w:rsid w:val="00BC771F"/>
    <w:rsid w:val="00BD1008"/>
    <w:rsid w:val="00BD11E2"/>
    <w:rsid w:val="00BD5B61"/>
    <w:rsid w:val="00BD7F4E"/>
    <w:rsid w:val="00BE10D6"/>
    <w:rsid w:val="00BE1F98"/>
    <w:rsid w:val="00BE20D7"/>
    <w:rsid w:val="00BE4642"/>
    <w:rsid w:val="00BE6F50"/>
    <w:rsid w:val="00BF0089"/>
    <w:rsid w:val="00BF0112"/>
    <w:rsid w:val="00BF114C"/>
    <w:rsid w:val="00BF1F6E"/>
    <w:rsid w:val="00BF4781"/>
    <w:rsid w:val="00BF5059"/>
    <w:rsid w:val="00BF5349"/>
    <w:rsid w:val="00BF57A1"/>
    <w:rsid w:val="00BF69DE"/>
    <w:rsid w:val="00BF6A17"/>
    <w:rsid w:val="00BF6B76"/>
    <w:rsid w:val="00BF6FCB"/>
    <w:rsid w:val="00C06051"/>
    <w:rsid w:val="00C06DF0"/>
    <w:rsid w:val="00C12681"/>
    <w:rsid w:val="00C13B52"/>
    <w:rsid w:val="00C154E4"/>
    <w:rsid w:val="00C16660"/>
    <w:rsid w:val="00C16EB2"/>
    <w:rsid w:val="00C21BFC"/>
    <w:rsid w:val="00C241CD"/>
    <w:rsid w:val="00C25B4D"/>
    <w:rsid w:val="00C26266"/>
    <w:rsid w:val="00C270D8"/>
    <w:rsid w:val="00C30296"/>
    <w:rsid w:val="00C31652"/>
    <w:rsid w:val="00C31A9C"/>
    <w:rsid w:val="00C34274"/>
    <w:rsid w:val="00C37358"/>
    <w:rsid w:val="00C378B3"/>
    <w:rsid w:val="00C409B4"/>
    <w:rsid w:val="00C40A7A"/>
    <w:rsid w:val="00C40B76"/>
    <w:rsid w:val="00C43FF3"/>
    <w:rsid w:val="00C46B12"/>
    <w:rsid w:val="00C47193"/>
    <w:rsid w:val="00C47BCA"/>
    <w:rsid w:val="00C51684"/>
    <w:rsid w:val="00C51A16"/>
    <w:rsid w:val="00C52253"/>
    <w:rsid w:val="00C523ED"/>
    <w:rsid w:val="00C5289F"/>
    <w:rsid w:val="00C53738"/>
    <w:rsid w:val="00C53F7F"/>
    <w:rsid w:val="00C57663"/>
    <w:rsid w:val="00C577F3"/>
    <w:rsid w:val="00C57A7B"/>
    <w:rsid w:val="00C57A8B"/>
    <w:rsid w:val="00C62656"/>
    <w:rsid w:val="00C63013"/>
    <w:rsid w:val="00C63FC1"/>
    <w:rsid w:val="00C65100"/>
    <w:rsid w:val="00C66613"/>
    <w:rsid w:val="00C67026"/>
    <w:rsid w:val="00C67863"/>
    <w:rsid w:val="00C71EC0"/>
    <w:rsid w:val="00C74969"/>
    <w:rsid w:val="00C75A34"/>
    <w:rsid w:val="00C75F1B"/>
    <w:rsid w:val="00C7613F"/>
    <w:rsid w:val="00C76781"/>
    <w:rsid w:val="00C804D3"/>
    <w:rsid w:val="00C82470"/>
    <w:rsid w:val="00C82D0B"/>
    <w:rsid w:val="00C8471A"/>
    <w:rsid w:val="00C87B1B"/>
    <w:rsid w:val="00C87FA3"/>
    <w:rsid w:val="00C87FFB"/>
    <w:rsid w:val="00C94169"/>
    <w:rsid w:val="00C952B6"/>
    <w:rsid w:val="00C9694E"/>
    <w:rsid w:val="00C97CDA"/>
    <w:rsid w:val="00CA128B"/>
    <w:rsid w:val="00CA4FAE"/>
    <w:rsid w:val="00CA7BAC"/>
    <w:rsid w:val="00CB0587"/>
    <w:rsid w:val="00CB19C1"/>
    <w:rsid w:val="00CB4193"/>
    <w:rsid w:val="00CB4540"/>
    <w:rsid w:val="00CB4833"/>
    <w:rsid w:val="00CB7891"/>
    <w:rsid w:val="00CC0681"/>
    <w:rsid w:val="00CC664D"/>
    <w:rsid w:val="00CC7F6D"/>
    <w:rsid w:val="00CD251B"/>
    <w:rsid w:val="00CD3BAE"/>
    <w:rsid w:val="00CD51EC"/>
    <w:rsid w:val="00CD62F3"/>
    <w:rsid w:val="00CD6764"/>
    <w:rsid w:val="00CE052A"/>
    <w:rsid w:val="00CE134E"/>
    <w:rsid w:val="00CE3779"/>
    <w:rsid w:val="00CE4D2D"/>
    <w:rsid w:val="00CE5E85"/>
    <w:rsid w:val="00CF16FA"/>
    <w:rsid w:val="00CF6940"/>
    <w:rsid w:val="00D026BC"/>
    <w:rsid w:val="00D03018"/>
    <w:rsid w:val="00D0478B"/>
    <w:rsid w:val="00D05578"/>
    <w:rsid w:val="00D06BA2"/>
    <w:rsid w:val="00D0774B"/>
    <w:rsid w:val="00D07EC2"/>
    <w:rsid w:val="00D117A0"/>
    <w:rsid w:val="00D1239F"/>
    <w:rsid w:val="00D12AB0"/>
    <w:rsid w:val="00D17E25"/>
    <w:rsid w:val="00D20A75"/>
    <w:rsid w:val="00D23629"/>
    <w:rsid w:val="00D25027"/>
    <w:rsid w:val="00D254F1"/>
    <w:rsid w:val="00D25D26"/>
    <w:rsid w:val="00D276A8"/>
    <w:rsid w:val="00D3118E"/>
    <w:rsid w:val="00D34754"/>
    <w:rsid w:val="00D35B44"/>
    <w:rsid w:val="00D36042"/>
    <w:rsid w:val="00D37CB7"/>
    <w:rsid w:val="00D41486"/>
    <w:rsid w:val="00D4232B"/>
    <w:rsid w:val="00D45EB7"/>
    <w:rsid w:val="00D47F62"/>
    <w:rsid w:val="00D55D62"/>
    <w:rsid w:val="00D60428"/>
    <w:rsid w:val="00D61291"/>
    <w:rsid w:val="00D61D35"/>
    <w:rsid w:val="00D63739"/>
    <w:rsid w:val="00D63955"/>
    <w:rsid w:val="00D64009"/>
    <w:rsid w:val="00D6438A"/>
    <w:rsid w:val="00D65190"/>
    <w:rsid w:val="00D663F5"/>
    <w:rsid w:val="00D752E5"/>
    <w:rsid w:val="00D77EF3"/>
    <w:rsid w:val="00D807A6"/>
    <w:rsid w:val="00D8147C"/>
    <w:rsid w:val="00D8434C"/>
    <w:rsid w:val="00D84CE5"/>
    <w:rsid w:val="00D86403"/>
    <w:rsid w:val="00D871DB"/>
    <w:rsid w:val="00D87EB6"/>
    <w:rsid w:val="00D90C7C"/>
    <w:rsid w:val="00D9287C"/>
    <w:rsid w:val="00D94DDE"/>
    <w:rsid w:val="00D9503B"/>
    <w:rsid w:val="00D9667F"/>
    <w:rsid w:val="00D96E28"/>
    <w:rsid w:val="00D97FF6"/>
    <w:rsid w:val="00DA045A"/>
    <w:rsid w:val="00DA3641"/>
    <w:rsid w:val="00DA5287"/>
    <w:rsid w:val="00DB1206"/>
    <w:rsid w:val="00DB1BD8"/>
    <w:rsid w:val="00DB580D"/>
    <w:rsid w:val="00DB5ED6"/>
    <w:rsid w:val="00DB6B1A"/>
    <w:rsid w:val="00DD1C49"/>
    <w:rsid w:val="00DD28DE"/>
    <w:rsid w:val="00DD3C72"/>
    <w:rsid w:val="00DD4081"/>
    <w:rsid w:val="00DD5D83"/>
    <w:rsid w:val="00DD7125"/>
    <w:rsid w:val="00DD771E"/>
    <w:rsid w:val="00DD786C"/>
    <w:rsid w:val="00DE2EBE"/>
    <w:rsid w:val="00DE32E9"/>
    <w:rsid w:val="00DE5015"/>
    <w:rsid w:val="00DE651F"/>
    <w:rsid w:val="00DF089C"/>
    <w:rsid w:val="00DF3B27"/>
    <w:rsid w:val="00E01269"/>
    <w:rsid w:val="00E01876"/>
    <w:rsid w:val="00E02119"/>
    <w:rsid w:val="00E064DF"/>
    <w:rsid w:val="00E06C8B"/>
    <w:rsid w:val="00E12198"/>
    <w:rsid w:val="00E13495"/>
    <w:rsid w:val="00E15443"/>
    <w:rsid w:val="00E17C1F"/>
    <w:rsid w:val="00E17CD9"/>
    <w:rsid w:val="00E20BE9"/>
    <w:rsid w:val="00E2100A"/>
    <w:rsid w:val="00E23639"/>
    <w:rsid w:val="00E256C1"/>
    <w:rsid w:val="00E30968"/>
    <w:rsid w:val="00E3345E"/>
    <w:rsid w:val="00E34421"/>
    <w:rsid w:val="00E35963"/>
    <w:rsid w:val="00E363EB"/>
    <w:rsid w:val="00E37028"/>
    <w:rsid w:val="00E37FDC"/>
    <w:rsid w:val="00E4179A"/>
    <w:rsid w:val="00E43C2F"/>
    <w:rsid w:val="00E50186"/>
    <w:rsid w:val="00E521EB"/>
    <w:rsid w:val="00E52B97"/>
    <w:rsid w:val="00E54C50"/>
    <w:rsid w:val="00E600FA"/>
    <w:rsid w:val="00E71CAE"/>
    <w:rsid w:val="00E72537"/>
    <w:rsid w:val="00E738B6"/>
    <w:rsid w:val="00E73E4C"/>
    <w:rsid w:val="00E8147A"/>
    <w:rsid w:val="00E82D7B"/>
    <w:rsid w:val="00E835A4"/>
    <w:rsid w:val="00E8361D"/>
    <w:rsid w:val="00E848CB"/>
    <w:rsid w:val="00E85CB8"/>
    <w:rsid w:val="00E85E6D"/>
    <w:rsid w:val="00E87664"/>
    <w:rsid w:val="00E93192"/>
    <w:rsid w:val="00E93EFC"/>
    <w:rsid w:val="00E95153"/>
    <w:rsid w:val="00E9630A"/>
    <w:rsid w:val="00E970AD"/>
    <w:rsid w:val="00E97908"/>
    <w:rsid w:val="00EA1691"/>
    <w:rsid w:val="00EA3593"/>
    <w:rsid w:val="00EA4230"/>
    <w:rsid w:val="00EA45EE"/>
    <w:rsid w:val="00EA5749"/>
    <w:rsid w:val="00EA67F3"/>
    <w:rsid w:val="00EB2ACD"/>
    <w:rsid w:val="00EB3DFC"/>
    <w:rsid w:val="00EB49CC"/>
    <w:rsid w:val="00EB6E57"/>
    <w:rsid w:val="00EC43EE"/>
    <w:rsid w:val="00EC5400"/>
    <w:rsid w:val="00EC5DFE"/>
    <w:rsid w:val="00ED23AB"/>
    <w:rsid w:val="00ED24B1"/>
    <w:rsid w:val="00ED63EC"/>
    <w:rsid w:val="00ED7B7D"/>
    <w:rsid w:val="00EE004F"/>
    <w:rsid w:val="00EE068D"/>
    <w:rsid w:val="00EE17AC"/>
    <w:rsid w:val="00EE1F09"/>
    <w:rsid w:val="00EE5221"/>
    <w:rsid w:val="00EE642C"/>
    <w:rsid w:val="00EE75FC"/>
    <w:rsid w:val="00EE7AA1"/>
    <w:rsid w:val="00EF1CD2"/>
    <w:rsid w:val="00EF33D6"/>
    <w:rsid w:val="00EF4B7F"/>
    <w:rsid w:val="00EF5F03"/>
    <w:rsid w:val="00EF64D7"/>
    <w:rsid w:val="00EF700B"/>
    <w:rsid w:val="00F042DD"/>
    <w:rsid w:val="00F062CD"/>
    <w:rsid w:val="00F07602"/>
    <w:rsid w:val="00F07C1B"/>
    <w:rsid w:val="00F1019A"/>
    <w:rsid w:val="00F10CB2"/>
    <w:rsid w:val="00F165B8"/>
    <w:rsid w:val="00F204D2"/>
    <w:rsid w:val="00F2166C"/>
    <w:rsid w:val="00F22B70"/>
    <w:rsid w:val="00F22C37"/>
    <w:rsid w:val="00F23368"/>
    <w:rsid w:val="00F23D34"/>
    <w:rsid w:val="00F27517"/>
    <w:rsid w:val="00F30B80"/>
    <w:rsid w:val="00F319C5"/>
    <w:rsid w:val="00F31DF3"/>
    <w:rsid w:val="00F32E2B"/>
    <w:rsid w:val="00F3355B"/>
    <w:rsid w:val="00F35768"/>
    <w:rsid w:val="00F40D0D"/>
    <w:rsid w:val="00F42F09"/>
    <w:rsid w:val="00F430C8"/>
    <w:rsid w:val="00F4357D"/>
    <w:rsid w:val="00F447CC"/>
    <w:rsid w:val="00F474E4"/>
    <w:rsid w:val="00F47B64"/>
    <w:rsid w:val="00F52E10"/>
    <w:rsid w:val="00F54800"/>
    <w:rsid w:val="00F558AC"/>
    <w:rsid w:val="00F55ECF"/>
    <w:rsid w:val="00F60192"/>
    <w:rsid w:val="00F670FB"/>
    <w:rsid w:val="00F72AE8"/>
    <w:rsid w:val="00F72F55"/>
    <w:rsid w:val="00F735D2"/>
    <w:rsid w:val="00F765D5"/>
    <w:rsid w:val="00F85595"/>
    <w:rsid w:val="00F85AC7"/>
    <w:rsid w:val="00F87CBA"/>
    <w:rsid w:val="00F915E5"/>
    <w:rsid w:val="00F931DF"/>
    <w:rsid w:val="00F93B71"/>
    <w:rsid w:val="00F93EDA"/>
    <w:rsid w:val="00F9715D"/>
    <w:rsid w:val="00FA09E4"/>
    <w:rsid w:val="00FA6F07"/>
    <w:rsid w:val="00FB025E"/>
    <w:rsid w:val="00FB0309"/>
    <w:rsid w:val="00FB0471"/>
    <w:rsid w:val="00FB0939"/>
    <w:rsid w:val="00FB0E1A"/>
    <w:rsid w:val="00FB1496"/>
    <w:rsid w:val="00FB1838"/>
    <w:rsid w:val="00FB1ACC"/>
    <w:rsid w:val="00FB6C2B"/>
    <w:rsid w:val="00FC1397"/>
    <w:rsid w:val="00FC2336"/>
    <w:rsid w:val="00FC5BF7"/>
    <w:rsid w:val="00FD2AC8"/>
    <w:rsid w:val="00FD43DD"/>
    <w:rsid w:val="00FD5542"/>
    <w:rsid w:val="00FD7D82"/>
    <w:rsid w:val="00FE1173"/>
    <w:rsid w:val="00FE2A67"/>
    <w:rsid w:val="00FE31A9"/>
    <w:rsid w:val="00FE4282"/>
    <w:rsid w:val="00FE456C"/>
    <w:rsid w:val="00FE5866"/>
    <w:rsid w:val="00FE6EC5"/>
    <w:rsid w:val="00FF1B35"/>
    <w:rsid w:val="00FF247F"/>
    <w:rsid w:val="00FF3306"/>
    <w:rsid w:val="00FF4947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9B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6D"/>
    <w:pPr>
      <w:spacing w:before="240" w:after="240" w:line="240" w:lineRule="auto"/>
    </w:pPr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023E1B"/>
    <w:pPr>
      <w:keepNext/>
      <w:keepLines/>
      <w:spacing w:before="480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3E1B"/>
    <w:pPr>
      <w:keepNext/>
      <w:keepLines/>
      <w:spacing w:before="480"/>
      <w:outlineLvl w:val="1"/>
    </w:pPr>
    <w:rPr>
      <w:rFonts w:eastAsiaTheme="majorEastAsia" w:cs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35F"/>
    <w:pPr>
      <w:keepNext/>
      <w:keepLines/>
      <w:spacing w:before="20" w:after="0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14F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1414F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414F6"/>
    <w:pPr>
      <w:spacing w:after="0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41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1414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FF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FFB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53738"/>
    <w:pPr>
      <w:spacing w:after="120"/>
      <w:contextualSpacing/>
      <w:jc w:val="center"/>
    </w:pPr>
    <w:rPr>
      <w:rFonts w:eastAsiaTheme="majorEastAsia" w:cstheme="majorBidi"/>
      <w:b/>
      <w:color w:val="000000" w:themeColor="text2"/>
      <w:kern w:val="28"/>
      <w:sz w:val="36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53738"/>
    <w:rPr>
      <w:rFonts w:ascii="Times New Roman" w:eastAsiaTheme="majorEastAsia" w:hAnsi="Times New Roman" w:cstheme="majorBidi"/>
      <w:b/>
      <w:color w:val="000000" w:themeColor="text2"/>
      <w:kern w:val="28"/>
      <w:sz w:val="36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06135F"/>
    <w:pPr>
      <w:numPr>
        <w:ilvl w:val="1"/>
      </w:numPr>
    </w:pPr>
    <w:rPr>
      <w:rFonts w:eastAsiaTheme="majorEastAsia" w:cstheme="majorBidi"/>
      <w:iCs/>
      <w:color w:val="191919" w:themeColor="text2" w:themeTint="E6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06135F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10">
    <w:name w:val="Заголовок 1 Знак"/>
    <w:basedOn w:val="a0"/>
    <w:link w:val="1"/>
    <w:uiPriority w:val="9"/>
    <w:rsid w:val="00023E1B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23E1B"/>
    <w:rPr>
      <w:rFonts w:ascii="Times New Roman" w:eastAsiaTheme="majorEastAsia" w:hAnsi="Times New Roman" w:cs="Times New Roman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06135F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135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06135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6135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06135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06135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135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06135F"/>
    <w:rPr>
      <w:rFonts w:eastAsiaTheme="minorEastAsia"/>
      <w:b/>
      <w:bCs/>
      <w:smallCaps/>
      <w:color w:val="000000" w:themeColor="text2"/>
      <w:spacing w:val="6"/>
      <w:szCs w:val="18"/>
      <w:lang w:bidi="hi-IN"/>
    </w:rPr>
  </w:style>
  <w:style w:type="character" w:styleId="af">
    <w:name w:val="Strong"/>
    <w:basedOn w:val="a0"/>
    <w:uiPriority w:val="22"/>
    <w:qFormat/>
    <w:rsid w:val="0006135F"/>
    <w:rPr>
      <w:b/>
      <w:bCs/>
      <w:color w:val="191919" w:themeColor="text2" w:themeTint="E6"/>
    </w:rPr>
  </w:style>
  <w:style w:type="character" w:styleId="af0">
    <w:name w:val="Emphasis"/>
    <w:basedOn w:val="a0"/>
    <w:uiPriority w:val="20"/>
    <w:qFormat/>
    <w:rsid w:val="0006135F"/>
    <w:rPr>
      <w:b w:val="0"/>
      <w:i/>
      <w:iCs/>
      <w:color w:val="000000" w:themeColor="text2"/>
    </w:rPr>
  </w:style>
  <w:style w:type="paragraph" w:styleId="af1">
    <w:name w:val="No Spacing"/>
    <w:link w:val="af2"/>
    <w:uiPriority w:val="1"/>
    <w:qFormat/>
    <w:rsid w:val="00DE32E9"/>
    <w:pPr>
      <w:spacing w:after="0" w:line="240" w:lineRule="auto"/>
    </w:pPr>
    <w:rPr>
      <w:rFonts w:ascii="Times New Roman" w:hAnsi="Times New Roman"/>
      <w:b/>
      <w:sz w:val="32"/>
    </w:rPr>
  </w:style>
  <w:style w:type="character" w:customStyle="1" w:styleId="af2">
    <w:name w:val="Без интервала Знак"/>
    <w:basedOn w:val="a0"/>
    <w:link w:val="af1"/>
    <w:uiPriority w:val="1"/>
    <w:rsid w:val="00DE32E9"/>
    <w:rPr>
      <w:rFonts w:ascii="Times New Roman" w:hAnsi="Times New Roman"/>
      <w:b/>
      <w:sz w:val="32"/>
    </w:rPr>
  </w:style>
  <w:style w:type="paragraph" w:styleId="af3">
    <w:name w:val="List Paragraph"/>
    <w:basedOn w:val="a"/>
    <w:uiPriority w:val="34"/>
    <w:qFormat/>
    <w:rsid w:val="00480F74"/>
    <w:pPr>
      <w:ind w:left="720" w:hanging="289"/>
      <w:contextualSpacing/>
    </w:pPr>
    <w:rPr>
      <w:color w:val="000000" w:themeColor="text2"/>
    </w:rPr>
  </w:style>
  <w:style w:type="paragraph" w:styleId="af4">
    <w:name w:val="Block Text"/>
    <w:basedOn w:val="a"/>
    <w:next w:val="a"/>
    <w:link w:val="af5"/>
    <w:uiPriority w:val="29"/>
    <w:qFormat/>
    <w:rsid w:val="0006135F"/>
    <w:pPr>
      <w:pBdr>
        <w:left w:val="single" w:sz="48" w:space="13" w:color="DDDDD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DDDDDD" w:themeColor="accent1"/>
      <w:sz w:val="24"/>
      <w:lang w:bidi="hi-IN"/>
    </w:rPr>
  </w:style>
  <w:style w:type="character" w:customStyle="1" w:styleId="af5">
    <w:name w:val="Цитата Знак"/>
    <w:basedOn w:val="a0"/>
    <w:link w:val="af4"/>
    <w:uiPriority w:val="29"/>
    <w:rsid w:val="0006135F"/>
    <w:rPr>
      <w:rFonts w:asciiTheme="majorHAnsi" w:eastAsiaTheme="minorEastAsia" w:hAnsiTheme="majorHAnsi"/>
      <w:b/>
      <w:i/>
      <w:iCs/>
      <w:color w:val="DDDDD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D807A6"/>
    <w:pPr>
      <w:pBdr>
        <w:left w:val="single" w:sz="24" w:space="13" w:color="auto"/>
      </w:pBdr>
      <w:ind w:left="1418"/>
    </w:pPr>
    <w:rPr>
      <w:rFonts w:eastAsiaTheme="minorEastAsia"/>
      <w:b/>
      <w:bCs/>
      <w:iCs/>
      <w:lang w:bidi="hi-IN"/>
      <w14:ligatures w14:val="standard"/>
      <w14:numForm w14:val="oldStyle"/>
    </w:rPr>
  </w:style>
  <w:style w:type="character" w:customStyle="1" w:styleId="af7">
    <w:name w:val="Выделенная цитата Знак"/>
    <w:basedOn w:val="a0"/>
    <w:link w:val="af6"/>
    <w:uiPriority w:val="30"/>
    <w:rsid w:val="00D807A6"/>
    <w:rPr>
      <w:rFonts w:ascii="Times New Roman" w:eastAsiaTheme="minorEastAsia" w:hAnsi="Times New Roman"/>
      <w:b/>
      <w:bCs/>
      <w:iCs/>
      <w:sz w:val="32"/>
      <w:lang w:bidi="hi-IN"/>
      <w14:ligatures w14:val="standard"/>
      <w14:numForm w14:val="oldStyle"/>
    </w:rPr>
  </w:style>
  <w:style w:type="character" w:styleId="af8">
    <w:name w:val="Subtle Emphasis"/>
    <w:basedOn w:val="a0"/>
    <w:uiPriority w:val="19"/>
    <w:qFormat/>
    <w:rsid w:val="0006135F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06135F"/>
    <w:rPr>
      <w:b/>
      <w:bCs/>
      <w:i/>
      <w:iCs/>
      <w:color w:val="000000" w:themeColor="text2"/>
    </w:rPr>
  </w:style>
  <w:style w:type="character" w:styleId="afa">
    <w:name w:val="Subtle Reference"/>
    <w:basedOn w:val="a0"/>
    <w:uiPriority w:val="31"/>
    <w:qFormat/>
    <w:rsid w:val="0006135F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06135F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06135F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06135F"/>
    <w:pPr>
      <w:spacing w:line="264" w:lineRule="auto"/>
      <w:outlineLvl w:val="9"/>
    </w:pPr>
    <w:rPr>
      <w:b w:val="0"/>
    </w:rPr>
  </w:style>
  <w:style w:type="paragraph" w:styleId="afe">
    <w:name w:val="header"/>
    <w:basedOn w:val="a"/>
    <w:link w:val="aff"/>
    <w:uiPriority w:val="99"/>
    <w:unhideWhenUsed/>
    <w:rsid w:val="0006135F"/>
    <w:pPr>
      <w:tabs>
        <w:tab w:val="center" w:pos="4677"/>
        <w:tab w:val="right" w:pos="9355"/>
      </w:tabs>
      <w:spacing w:after="0"/>
    </w:pPr>
  </w:style>
  <w:style w:type="character" w:customStyle="1" w:styleId="aff">
    <w:name w:val="Верхний колонтитул Знак"/>
    <w:basedOn w:val="a0"/>
    <w:link w:val="afe"/>
    <w:uiPriority w:val="99"/>
    <w:rsid w:val="0006135F"/>
    <w:rPr>
      <w:rFonts w:ascii="Times New Roman" w:hAnsi="Times New Roman"/>
      <w:sz w:val="32"/>
    </w:rPr>
  </w:style>
  <w:style w:type="character" w:customStyle="1" w:styleId="apple-converted-space">
    <w:name w:val="apple-converted-space"/>
    <w:basedOn w:val="a0"/>
    <w:rsid w:val="00DD771E"/>
  </w:style>
  <w:style w:type="character" w:styleId="aff0">
    <w:name w:val="Hyperlink"/>
    <w:basedOn w:val="a0"/>
    <w:uiPriority w:val="99"/>
    <w:unhideWhenUsed/>
    <w:rsid w:val="0013070B"/>
    <w:rPr>
      <w:color w:val="0000FF"/>
      <w:u w:val="single"/>
    </w:rPr>
  </w:style>
  <w:style w:type="character" w:customStyle="1" w:styleId="w">
    <w:name w:val="w"/>
    <w:basedOn w:val="a0"/>
    <w:rsid w:val="00AE5953"/>
  </w:style>
  <w:style w:type="character" w:customStyle="1" w:styleId="dicref">
    <w:name w:val="dic_ref"/>
    <w:basedOn w:val="a0"/>
    <w:rsid w:val="00437F29"/>
  </w:style>
  <w:style w:type="character" w:customStyle="1" w:styleId="pluso-counter">
    <w:name w:val="pluso-counter"/>
    <w:basedOn w:val="a0"/>
    <w:rsid w:val="008A51E5"/>
  </w:style>
  <w:style w:type="paragraph" w:styleId="aff1">
    <w:name w:val="Document Map"/>
    <w:basedOn w:val="a"/>
    <w:link w:val="aff2"/>
    <w:uiPriority w:val="99"/>
    <w:semiHidden/>
    <w:unhideWhenUsed/>
    <w:rsid w:val="008B634C"/>
    <w:pPr>
      <w:spacing w:after="0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B634C"/>
    <w:rPr>
      <w:rFonts w:ascii="Lucida Grande CY" w:hAnsi="Lucida Grande CY" w:cs="Lucida Grande CY"/>
      <w:sz w:val="24"/>
      <w:szCs w:val="24"/>
    </w:rPr>
  </w:style>
  <w:style w:type="character" w:customStyle="1" w:styleId="entry-title">
    <w:name w:val="entry-title"/>
    <w:basedOn w:val="a0"/>
    <w:rsid w:val="00EE1F09"/>
  </w:style>
  <w:style w:type="paragraph" w:styleId="31">
    <w:name w:val="Body Text Indent 3"/>
    <w:basedOn w:val="a"/>
    <w:link w:val="32"/>
    <w:uiPriority w:val="99"/>
    <w:semiHidden/>
    <w:unhideWhenUsed/>
    <w:rsid w:val="00A16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6535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6D"/>
    <w:pPr>
      <w:spacing w:before="240" w:after="240" w:line="240" w:lineRule="auto"/>
    </w:pPr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023E1B"/>
    <w:pPr>
      <w:keepNext/>
      <w:keepLines/>
      <w:spacing w:before="480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3E1B"/>
    <w:pPr>
      <w:keepNext/>
      <w:keepLines/>
      <w:spacing w:before="480"/>
      <w:outlineLvl w:val="1"/>
    </w:pPr>
    <w:rPr>
      <w:rFonts w:eastAsiaTheme="majorEastAsia" w:cs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35F"/>
    <w:pPr>
      <w:keepNext/>
      <w:keepLines/>
      <w:spacing w:before="20" w:after="0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14F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1414F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414F6"/>
    <w:pPr>
      <w:spacing w:after="0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41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1414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FF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FFB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53738"/>
    <w:pPr>
      <w:spacing w:after="120"/>
      <w:contextualSpacing/>
      <w:jc w:val="center"/>
    </w:pPr>
    <w:rPr>
      <w:rFonts w:eastAsiaTheme="majorEastAsia" w:cstheme="majorBidi"/>
      <w:b/>
      <w:color w:val="000000" w:themeColor="text2"/>
      <w:kern w:val="28"/>
      <w:sz w:val="36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53738"/>
    <w:rPr>
      <w:rFonts w:ascii="Times New Roman" w:eastAsiaTheme="majorEastAsia" w:hAnsi="Times New Roman" w:cstheme="majorBidi"/>
      <w:b/>
      <w:color w:val="000000" w:themeColor="text2"/>
      <w:kern w:val="28"/>
      <w:sz w:val="36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06135F"/>
    <w:pPr>
      <w:numPr>
        <w:ilvl w:val="1"/>
      </w:numPr>
    </w:pPr>
    <w:rPr>
      <w:rFonts w:eastAsiaTheme="majorEastAsia" w:cstheme="majorBidi"/>
      <w:iCs/>
      <w:color w:val="191919" w:themeColor="text2" w:themeTint="E6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06135F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10">
    <w:name w:val="Заголовок 1 Знак"/>
    <w:basedOn w:val="a0"/>
    <w:link w:val="1"/>
    <w:uiPriority w:val="9"/>
    <w:rsid w:val="00023E1B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23E1B"/>
    <w:rPr>
      <w:rFonts w:ascii="Times New Roman" w:eastAsiaTheme="majorEastAsia" w:hAnsi="Times New Roman" w:cs="Times New Roman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06135F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135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06135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6135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06135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06135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135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06135F"/>
    <w:rPr>
      <w:rFonts w:eastAsiaTheme="minorEastAsia"/>
      <w:b/>
      <w:bCs/>
      <w:smallCaps/>
      <w:color w:val="000000" w:themeColor="text2"/>
      <w:spacing w:val="6"/>
      <w:szCs w:val="18"/>
      <w:lang w:bidi="hi-IN"/>
    </w:rPr>
  </w:style>
  <w:style w:type="character" w:styleId="af">
    <w:name w:val="Strong"/>
    <w:basedOn w:val="a0"/>
    <w:uiPriority w:val="22"/>
    <w:qFormat/>
    <w:rsid w:val="0006135F"/>
    <w:rPr>
      <w:b/>
      <w:bCs/>
      <w:color w:val="191919" w:themeColor="text2" w:themeTint="E6"/>
    </w:rPr>
  </w:style>
  <w:style w:type="character" w:styleId="af0">
    <w:name w:val="Emphasis"/>
    <w:basedOn w:val="a0"/>
    <w:uiPriority w:val="20"/>
    <w:qFormat/>
    <w:rsid w:val="0006135F"/>
    <w:rPr>
      <w:b w:val="0"/>
      <w:i/>
      <w:iCs/>
      <w:color w:val="000000" w:themeColor="text2"/>
    </w:rPr>
  </w:style>
  <w:style w:type="paragraph" w:styleId="af1">
    <w:name w:val="No Spacing"/>
    <w:link w:val="af2"/>
    <w:uiPriority w:val="1"/>
    <w:qFormat/>
    <w:rsid w:val="00DE32E9"/>
    <w:pPr>
      <w:spacing w:after="0" w:line="240" w:lineRule="auto"/>
    </w:pPr>
    <w:rPr>
      <w:rFonts w:ascii="Times New Roman" w:hAnsi="Times New Roman"/>
      <w:b/>
      <w:sz w:val="32"/>
    </w:rPr>
  </w:style>
  <w:style w:type="character" w:customStyle="1" w:styleId="af2">
    <w:name w:val="Без интервала Знак"/>
    <w:basedOn w:val="a0"/>
    <w:link w:val="af1"/>
    <w:uiPriority w:val="1"/>
    <w:rsid w:val="00DE32E9"/>
    <w:rPr>
      <w:rFonts w:ascii="Times New Roman" w:hAnsi="Times New Roman"/>
      <w:b/>
      <w:sz w:val="32"/>
    </w:rPr>
  </w:style>
  <w:style w:type="paragraph" w:styleId="af3">
    <w:name w:val="List Paragraph"/>
    <w:basedOn w:val="a"/>
    <w:uiPriority w:val="34"/>
    <w:qFormat/>
    <w:rsid w:val="00480F74"/>
    <w:pPr>
      <w:ind w:left="720" w:hanging="289"/>
      <w:contextualSpacing/>
    </w:pPr>
    <w:rPr>
      <w:color w:val="000000" w:themeColor="text2"/>
    </w:rPr>
  </w:style>
  <w:style w:type="paragraph" w:styleId="af4">
    <w:name w:val="Block Text"/>
    <w:basedOn w:val="a"/>
    <w:next w:val="a"/>
    <w:link w:val="af5"/>
    <w:uiPriority w:val="29"/>
    <w:qFormat/>
    <w:rsid w:val="0006135F"/>
    <w:pPr>
      <w:pBdr>
        <w:left w:val="single" w:sz="48" w:space="13" w:color="DDDDD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DDDDDD" w:themeColor="accent1"/>
      <w:sz w:val="24"/>
      <w:lang w:bidi="hi-IN"/>
    </w:rPr>
  </w:style>
  <w:style w:type="character" w:customStyle="1" w:styleId="af5">
    <w:name w:val="Цитата Знак"/>
    <w:basedOn w:val="a0"/>
    <w:link w:val="af4"/>
    <w:uiPriority w:val="29"/>
    <w:rsid w:val="0006135F"/>
    <w:rPr>
      <w:rFonts w:asciiTheme="majorHAnsi" w:eastAsiaTheme="minorEastAsia" w:hAnsiTheme="majorHAnsi"/>
      <w:b/>
      <w:i/>
      <w:iCs/>
      <w:color w:val="DDDDD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D807A6"/>
    <w:pPr>
      <w:pBdr>
        <w:left w:val="single" w:sz="24" w:space="13" w:color="auto"/>
      </w:pBdr>
      <w:ind w:left="1418"/>
    </w:pPr>
    <w:rPr>
      <w:rFonts w:eastAsiaTheme="minorEastAsia"/>
      <w:b/>
      <w:bCs/>
      <w:iCs/>
      <w:lang w:bidi="hi-IN"/>
      <w14:ligatures w14:val="standard"/>
      <w14:numForm w14:val="oldStyle"/>
    </w:rPr>
  </w:style>
  <w:style w:type="character" w:customStyle="1" w:styleId="af7">
    <w:name w:val="Выделенная цитата Знак"/>
    <w:basedOn w:val="a0"/>
    <w:link w:val="af6"/>
    <w:uiPriority w:val="30"/>
    <w:rsid w:val="00D807A6"/>
    <w:rPr>
      <w:rFonts w:ascii="Times New Roman" w:eastAsiaTheme="minorEastAsia" w:hAnsi="Times New Roman"/>
      <w:b/>
      <w:bCs/>
      <w:iCs/>
      <w:sz w:val="32"/>
      <w:lang w:bidi="hi-IN"/>
      <w14:ligatures w14:val="standard"/>
      <w14:numForm w14:val="oldStyle"/>
    </w:rPr>
  </w:style>
  <w:style w:type="character" w:styleId="af8">
    <w:name w:val="Subtle Emphasis"/>
    <w:basedOn w:val="a0"/>
    <w:uiPriority w:val="19"/>
    <w:qFormat/>
    <w:rsid w:val="0006135F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06135F"/>
    <w:rPr>
      <w:b/>
      <w:bCs/>
      <w:i/>
      <w:iCs/>
      <w:color w:val="000000" w:themeColor="text2"/>
    </w:rPr>
  </w:style>
  <w:style w:type="character" w:styleId="afa">
    <w:name w:val="Subtle Reference"/>
    <w:basedOn w:val="a0"/>
    <w:uiPriority w:val="31"/>
    <w:qFormat/>
    <w:rsid w:val="0006135F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06135F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06135F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06135F"/>
    <w:pPr>
      <w:spacing w:line="264" w:lineRule="auto"/>
      <w:outlineLvl w:val="9"/>
    </w:pPr>
    <w:rPr>
      <w:b w:val="0"/>
    </w:rPr>
  </w:style>
  <w:style w:type="paragraph" w:styleId="afe">
    <w:name w:val="header"/>
    <w:basedOn w:val="a"/>
    <w:link w:val="aff"/>
    <w:uiPriority w:val="99"/>
    <w:unhideWhenUsed/>
    <w:rsid w:val="0006135F"/>
    <w:pPr>
      <w:tabs>
        <w:tab w:val="center" w:pos="4677"/>
        <w:tab w:val="right" w:pos="9355"/>
      </w:tabs>
      <w:spacing w:after="0"/>
    </w:pPr>
  </w:style>
  <w:style w:type="character" w:customStyle="1" w:styleId="aff">
    <w:name w:val="Верхний колонтитул Знак"/>
    <w:basedOn w:val="a0"/>
    <w:link w:val="afe"/>
    <w:uiPriority w:val="99"/>
    <w:rsid w:val="0006135F"/>
    <w:rPr>
      <w:rFonts w:ascii="Times New Roman" w:hAnsi="Times New Roman"/>
      <w:sz w:val="32"/>
    </w:rPr>
  </w:style>
  <w:style w:type="character" w:customStyle="1" w:styleId="apple-converted-space">
    <w:name w:val="apple-converted-space"/>
    <w:basedOn w:val="a0"/>
    <w:rsid w:val="00DD771E"/>
  </w:style>
  <w:style w:type="character" w:styleId="aff0">
    <w:name w:val="Hyperlink"/>
    <w:basedOn w:val="a0"/>
    <w:uiPriority w:val="99"/>
    <w:unhideWhenUsed/>
    <w:rsid w:val="0013070B"/>
    <w:rPr>
      <w:color w:val="0000FF"/>
      <w:u w:val="single"/>
    </w:rPr>
  </w:style>
  <w:style w:type="character" w:customStyle="1" w:styleId="w">
    <w:name w:val="w"/>
    <w:basedOn w:val="a0"/>
    <w:rsid w:val="00AE5953"/>
  </w:style>
  <w:style w:type="character" w:customStyle="1" w:styleId="dicref">
    <w:name w:val="dic_ref"/>
    <w:basedOn w:val="a0"/>
    <w:rsid w:val="00437F29"/>
  </w:style>
  <w:style w:type="character" w:customStyle="1" w:styleId="pluso-counter">
    <w:name w:val="pluso-counter"/>
    <w:basedOn w:val="a0"/>
    <w:rsid w:val="008A51E5"/>
  </w:style>
  <w:style w:type="paragraph" w:styleId="aff1">
    <w:name w:val="Document Map"/>
    <w:basedOn w:val="a"/>
    <w:link w:val="aff2"/>
    <w:uiPriority w:val="99"/>
    <w:semiHidden/>
    <w:unhideWhenUsed/>
    <w:rsid w:val="008B634C"/>
    <w:pPr>
      <w:spacing w:after="0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B634C"/>
    <w:rPr>
      <w:rFonts w:ascii="Lucida Grande CY" w:hAnsi="Lucida Grande CY" w:cs="Lucida Grande CY"/>
      <w:sz w:val="24"/>
      <w:szCs w:val="24"/>
    </w:rPr>
  </w:style>
  <w:style w:type="character" w:customStyle="1" w:styleId="entry-title">
    <w:name w:val="entry-title"/>
    <w:basedOn w:val="a0"/>
    <w:rsid w:val="00EE1F09"/>
  </w:style>
  <w:style w:type="paragraph" w:styleId="31">
    <w:name w:val="Body Text Indent 3"/>
    <w:basedOn w:val="a"/>
    <w:link w:val="32"/>
    <w:uiPriority w:val="99"/>
    <w:semiHidden/>
    <w:unhideWhenUsed/>
    <w:rsid w:val="00A16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6535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05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585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3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DF39-FCAA-40ED-9FED-CAB99ECB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3490</Words>
  <Characters>19896</Characters>
  <Application>Microsoft Office Word</Application>
  <DocSecurity>0</DocSecurity>
  <Lines>165</Lines>
  <Paragraphs>46</Paragraphs>
  <ScaleCrop>false</ScaleCrop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2017-11-30T14:08:00Z</dcterms:created>
  <dcterms:modified xsi:type="dcterms:W3CDTF">2017-11-30T14:08:00Z</dcterms:modified>
</cp:coreProperties>
</file>